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4491B" w14:textId="683199D1" w:rsidR="00F52ABF" w:rsidRDefault="00030C52" w:rsidP="00F52ABF">
      <w:pPr>
        <w:spacing w:before="120" w:after="120"/>
        <w:ind w:left="47"/>
        <w:rPr>
          <w:rFonts w:asciiTheme="minorHAnsi" w:hAnsiTheme="minorHAnsi" w:cstheme="minorHAnsi"/>
          <w:sz w:val="24"/>
          <w:szCs w:val="24"/>
        </w:rPr>
      </w:pPr>
      <w:r w:rsidRPr="00105FD7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3C374FDF" wp14:editId="353A2898">
            <wp:simplePos x="0" y="0"/>
            <wp:positionH relativeFrom="margin">
              <wp:align>left</wp:align>
            </wp:positionH>
            <wp:positionV relativeFrom="page">
              <wp:posOffset>481415</wp:posOffset>
            </wp:positionV>
            <wp:extent cx="6486525" cy="1482725"/>
            <wp:effectExtent l="0" t="0" r="9525" b="3175"/>
            <wp:wrapTight wrapText="bothSides">
              <wp:wrapPolygon edited="0">
                <wp:start x="0" y="0"/>
                <wp:lineTo x="0" y="21369"/>
                <wp:lineTo x="21568" y="21369"/>
                <wp:lineTo x="21568" y="0"/>
                <wp:lineTo x="0" y="0"/>
              </wp:wrapPolygon>
            </wp:wrapTight>
            <wp:docPr id="2" name="Immagine 2" descr="C:\Users\PC\Downloads\Carta intestata nuova.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Carta intestata nuova.00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2ABF">
        <w:rPr>
          <w:rFonts w:asciiTheme="minorHAnsi" w:hAnsiTheme="minorHAnsi" w:cstheme="minorHAnsi"/>
          <w:sz w:val="24"/>
          <w:szCs w:val="24"/>
        </w:rPr>
        <w:t>Paliano, 03.10.2024</w:t>
      </w:r>
    </w:p>
    <w:p w14:paraId="0368AB24" w14:textId="77777777" w:rsidR="00F52ABF" w:rsidRPr="00F52ABF" w:rsidRDefault="00F52ABF" w:rsidP="00F52ABF">
      <w:pPr>
        <w:pStyle w:val="Paragrafoelenco"/>
        <w:numPr>
          <w:ilvl w:val="0"/>
          <w:numId w:val="17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F52ABF">
        <w:rPr>
          <w:rFonts w:asciiTheme="minorHAnsi" w:hAnsiTheme="minorHAnsi" w:cstheme="minorHAnsi"/>
          <w:sz w:val="24"/>
          <w:szCs w:val="24"/>
        </w:rPr>
        <w:t>Ai Docenti</w:t>
      </w:r>
    </w:p>
    <w:p w14:paraId="5738892E" w14:textId="3F3C3276" w:rsidR="00F52ABF" w:rsidRPr="00F52ABF" w:rsidRDefault="00F52ABF" w:rsidP="00F52ABF">
      <w:pPr>
        <w:pStyle w:val="Paragrafoelenco"/>
        <w:numPr>
          <w:ilvl w:val="0"/>
          <w:numId w:val="17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F52ABF">
        <w:rPr>
          <w:rFonts w:asciiTheme="minorHAnsi" w:hAnsiTheme="minorHAnsi" w:cstheme="minorHAnsi"/>
          <w:sz w:val="24"/>
          <w:szCs w:val="24"/>
        </w:rPr>
        <w:t xml:space="preserve">Al Personale A.T.A. </w:t>
      </w:r>
    </w:p>
    <w:p w14:paraId="14600F34" w14:textId="77777777" w:rsidR="00F52ABF" w:rsidRPr="00F52ABF" w:rsidRDefault="00F52ABF" w:rsidP="00F52ABF">
      <w:pPr>
        <w:pStyle w:val="Paragrafoelenco"/>
        <w:numPr>
          <w:ilvl w:val="0"/>
          <w:numId w:val="17"/>
        </w:numPr>
        <w:spacing w:before="120" w:after="120"/>
        <w:ind w:right="743"/>
        <w:rPr>
          <w:rFonts w:asciiTheme="minorHAnsi" w:hAnsiTheme="minorHAnsi" w:cstheme="minorHAnsi"/>
          <w:sz w:val="24"/>
          <w:szCs w:val="24"/>
        </w:rPr>
      </w:pPr>
      <w:r w:rsidRPr="00F52ABF">
        <w:rPr>
          <w:rFonts w:asciiTheme="minorHAnsi" w:hAnsiTheme="minorHAnsi" w:cstheme="minorHAnsi"/>
          <w:sz w:val="24"/>
          <w:szCs w:val="24"/>
        </w:rPr>
        <w:t xml:space="preserve">Ai </w:t>
      </w:r>
      <w:r w:rsidRPr="00F52ABF">
        <w:rPr>
          <w:rFonts w:asciiTheme="minorHAnsi" w:hAnsiTheme="minorHAnsi" w:cstheme="minorHAnsi"/>
          <w:sz w:val="24"/>
          <w:szCs w:val="24"/>
        </w:rPr>
        <w:t>genitori degli alunni</w:t>
      </w:r>
    </w:p>
    <w:p w14:paraId="2EF39D7A" w14:textId="2CE97CA8" w:rsidR="00F52ABF" w:rsidRPr="00F52ABF" w:rsidRDefault="00F52ABF" w:rsidP="00F52ABF">
      <w:pPr>
        <w:pStyle w:val="Paragrafoelenco"/>
        <w:numPr>
          <w:ilvl w:val="0"/>
          <w:numId w:val="17"/>
        </w:numPr>
        <w:spacing w:before="120" w:after="120"/>
        <w:ind w:right="743"/>
        <w:rPr>
          <w:rFonts w:asciiTheme="minorHAnsi" w:hAnsiTheme="minorHAnsi" w:cstheme="minorHAnsi"/>
          <w:sz w:val="24"/>
          <w:szCs w:val="24"/>
        </w:rPr>
      </w:pPr>
      <w:r w:rsidRPr="00F52ABF">
        <w:rPr>
          <w:rFonts w:asciiTheme="minorHAnsi" w:hAnsiTheme="minorHAnsi" w:cstheme="minorHAnsi"/>
          <w:sz w:val="24"/>
          <w:szCs w:val="24"/>
        </w:rPr>
        <w:t xml:space="preserve">Al sito Web </w:t>
      </w:r>
      <w:r w:rsidRPr="00F52ABF">
        <w:rPr>
          <w:rFonts w:asciiTheme="minorHAnsi" w:eastAsia="Calibri" w:hAnsiTheme="minorHAnsi" w:cstheme="minorHAnsi"/>
          <w:sz w:val="24"/>
          <w:szCs w:val="24"/>
        </w:rPr>
        <w:t>d’Istituto</w:t>
      </w:r>
      <w:r w:rsidRPr="00F52A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ED1D26" w14:textId="77777777" w:rsidR="00F52ABF" w:rsidRPr="00823A9D" w:rsidRDefault="00F52ABF" w:rsidP="00F52ABF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105B82" w14:textId="5D3488D4" w:rsidR="00F52ABF" w:rsidRPr="00F52ABF" w:rsidRDefault="00F52ABF" w:rsidP="00F52ABF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 </w:t>
      </w:r>
      <w:r w:rsidRPr="00F52ABF">
        <w:rPr>
          <w:rFonts w:asciiTheme="minorHAnsi" w:hAnsiTheme="minorHAnsi" w:cstheme="minorHAnsi"/>
          <w:b/>
          <w:sz w:val="24"/>
          <w:szCs w:val="24"/>
          <w:u w:color="000000"/>
        </w:rPr>
        <w:t xml:space="preserve">OGGETTO: Decreto indizione Elezioni del Consiglio di Istituto - triennio 2024/25 </w:t>
      </w:r>
      <w:r w:rsidRPr="00F52ABF">
        <w:rPr>
          <w:rFonts w:asciiTheme="minorHAnsi" w:eastAsia="Calibri" w:hAnsiTheme="minorHAnsi" w:cstheme="minorHAnsi"/>
          <w:b/>
          <w:sz w:val="24"/>
          <w:szCs w:val="24"/>
          <w:u w:color="000000"/>
        </w:rPr>
        <w:t>–</w:t>
      </w:r>
      <w:r w:rsidRPr="00F52ABF">
        <w:rPr>
          <w:rFonts w:asciiTheme="minorHAnsi" w:hAnsiTheme="minorHAnsi" w:cstheme="minorHAnsi"/>
          <w:b/>
          <w:sz w:val="24"/>
          <w:szCs w:val="24"/>
          <w:u w:color="000000"/>
        </w:rPr>
        <w:t xml:space="preserve"> 2025/26 </w:t>
      </w:r>
      <w:r w:rsidRPr="00F52ABF">
        <w:rPr>
          <w:rFonts w:asciiTheme="minorHAnsi" w:eastAsia="Calibri" w:hAnsiTheme="minorHAnsi" w:cstheme="minorHAnsi"/>
          <w:b/>
          <w:sz w:val="24"/>
          <w:szCs w:val="24"/>
          <w:u w:color="000000"/>
        </w:rPr>
        <w:t>–</w:t>
      </w:r>
      <w:r w:rsidRPr="00F52ABF">
        <w:rPr>
          <w:rFonts w:asciiTheme="minorHAnsi" w:hAnsiTheme="minorHAnsi" w:cstheme="minorHAnsi"/>
          <w:b/>
          <w:sz w:val="24"/>
          <w:szCs w:val="24"/>
          <w:u w:color="000000"/>
        </w:rPr>
        <w:t xml:space="preserve"> 2026/27 </w:t>
      </w:r>
      <w:bookmarkStart w:id="0" w:name="_GoBack"/>
      <w:bookmarkEnd w:id="0"/>
    </w:p>
    <w:p w14:paraId="549385A2" w14:textId="77777777" w:rsidR="00F52ABF" w:rsidRPr="00F52ABF" w:rsidRDefault="00F52ABF" w:rsidP="00F52ABF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F52ABF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</w:p>
    <w:p w14:paraId="0759DA1D" w14:textId="2884BE64" w:rsidR="00F52ABF" w:rsidRPr="00823A9D" w:rsidRDefault="00F52ABF" w:rsidP="00F52ABF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eastAsia="Calibri" w:hAnsiTheme="minorHAnsi" w:cstheme="minorHAnsi"/>
          <w:b/>
          <w:sz w:val="24"/>
          <w:szCs w:val="24"/>
        </w:rPr>
        <w:t>IL DIRIGENTE SCOLASTICO</w:t>
      </w:r>
    </w:p>
    <w:tbl>
      <w:tblPr>
        <w:tblStyle w:val="TableGrid"/>
        <w:tblW w:w="9839" w:type="dxa"/>
        <w:tblInd w:w="0" w:type="dxa"/>
        <w:tblLook w:val="04A0" w:firstRow="1" w:lastRow="0" w:firstColumn="1" w:lastColumn="0" w:noHBand="0" w:noVBand="1"/>
      </w:tblPr>
      <w:tblGrid>
        <w:gridCol w:w="984"/>
        <w:gridCol w:w="8855"/>
      </w:tblGrid>
      <w:tr w:rsidR="00F52ABF" w:rsidRPr="00823A9D" w14:paraId="75700232" w14:textId="77777777" w:rsidTr="00F52ABF">
        <w:trPr>
          <w:trHeight w:val="239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D113CAA" w14:textId="77777777" w:rsidR="00F52ABF" w:rsidRPr="00823A9D" w:rsidRDefault="00F52ABF" w:rsidP="00F52AB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39510D17" w14:textId="77777777" w:rsidR="00F52ABF" w:rsidRPr="00823A9D" w:rsidRDefault="00F52ABF" w:rsidP="00F52AB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2ABF" w:rsidRPr="00823A9D" w14:paraId="41BB9D35" w14:textId="77777777" w:rsidTr="00F52ABF">
        <w:trPr>
          <w:trHeight w:val="51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5112602" w14:textId="77777777" w:rsidR="00F52ABF" w:rsidRPr="00823A9D" w:rsidRDefault="00F52ABF" w:rsidP="00F52AB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VISTO </w:t>
            </w: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5DEBFFA7" w14:textId="77777777" w:rsidR="00F52ABF" w:rsidRPr="00823A9D" w:rsidRDefault="00F52ABF" w:rsidP="00F52ABF">
            <w:pPr>
              <w:spacing w:before="120" w:after="120"/>
              <w:ind w:left="2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il Testo Unico approvato con il Decreto Legislativo 16.04.1994, n. 297, concernente le norme sulla istituzione degli Organi Collegiali della Scuola; </w:t>
            </w:r>
          </w:p>
        </w:tc>
      </w:tr>
      <w:tr w:rsidR="00F52ABF" w:rsidRPr="00823A9D" w14:paraId="7F148965" w14:textId="77777777" w:rsidTr="00F52ABF">
        <w:trPr>
          <w:trHeight w:val="517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58AD78A" w14:textId="77777777" w:rsidR="00F52ABF" w:rsidRPr="00823A9D" w:rsidRDefault="00F52ABF" w:rsidP="00F52AB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VISTA </w:t>
            </w: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4A7BA871" w14:textId="77777777" w:rsidR="00F52ABF" w:rsidRPr="00823A9D" w:rsidRDefault="00F52ABF" w:rsidP="00F52ABF">
            <w:pPr>
              <w:spacing w:before="120" w:after="120"/>
              <w:ind w:left="2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eastAsia="Calibri" w:hAnsiTheme="minorHAnsi" w:cstheme="minorHAnsi"/>
                <w:sz w:val="24"/>
                <w:szCs w:val="24"/>
              </w:rPr>
              <w:t>l’O.M.</w:t>
            </w: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 n. 215 del 15.07.1991, modificata dalle OO.MM. n. 293 del 24.06.1996, e n. 277 del </w:t>
            </w:r>
          </w:p>
          <w:p w14:paraId="04F9D2B1" w14:textId="77777777" w:rsidR="00F52ABF" w:rsidRPr="00823A9D" w:rsidRDefault="00F52ABF" w:rsidP="00F52ABF">
            <w:pPr>
              <w:spacing w:before="120" w:after="120"/>
              <w:ind w:left="2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17.06.1998 concernente le norme sulla elezione del Consiglio di Istituto; </w:t>
            </w:r>
          </w:p>
        </w:tc>
      </w:tr>
      <w:tr w:rsidR="00F52ABF" w:rsidRPr="00823A9D" w14:paraId="40EAA591" w14:textId="77777777" w:rsidTr="00F52ABF">
        <w:trPr>
          <w:trHeight w:val="522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1E7D144" w14:textId="77777777" w:rsidR="00F52ABF" w:rsidRPr="00823A9D" w:rsidRDefault="00F52ABF" w:rsidP="00F52AB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VISTA </w:t>
            </w: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4553F4FF" w14:textId="77777777" w:rsidR="00F52ABF" w:rsidRPr="00823A9D" w:rsidRDefault="00F52ABF" w:rsidP="00F52ABF">
            <w:pPr>
              <w:spacing w:before="120" w:after="120"/>
              <w:ind w:left="2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eastAsia="Calibri" w:hAnsiTheme="minorHAnsi" w:cstheme="minorHAnsi"/>
                <w:sz w:val="24"/>
                <w:szCs w:val="24"/>
              </w:rPr>
              <w:t>l’O.M.</w:t>
            </w: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 n. 267 del 04.08.1995 concernente le norme per la costituzione degli Organi Collegiali negli Istituti Comprensivi di Scuola </w:t>
            </w:r>
            <w:r w:rsidRPr="00823A9D">
              <w:rPr>
                <w:rFonts w:asciiTheme="minorHAnsi" w:eastAsia="Calibri" w:hAnsiTheme="minorHAnsi" w:cstheme="minorHAnsi"/>
                <w:sz w:val="24"/>
                <w:szCs w:val="24"/>
              </w:rPr>
              <w:t>dell’Infanzia, Scuola</w:t>
            </w: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 Primaria e Secondaria di I° grado; </w:t>
            </w:r>
          </w:p>
        </w:tc>
      </w:tr>
      <w:tr w:rsidR="00F52ABF" w:rsidRPr="00823A9D" w14:paraId="5FFDB9A1" w14:textId="77777777" w:rsidTr="00F52ABF">
        <w:trPr>
          <w:trHeight w:val="258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4DE77BB" w14:textId="77777777" w:rsidR="00F52ABF" w:rsidRPr="00823A9D" w:rsidRDefault="00F52ABF" w:rsidP="00F52AB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VISTA </w:t>
            </w: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65A4026B" w14:textId="77777777" w:rsidR="00F52ABF" w:rsidRPr="00823A9D" w:rsidRDefault="00F52ABF" w:rsidP="00F52ABF">
            <w:pPr>
              <w:spacing w:before="120" w:after="120"/>
              <w:ind w:left="2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la C.M. n. 364 prot. n. 3591 del 24.07.1996; </w:t>
            </w:r>
          </w:p>
        </w:tc>
      </w:tr>
      <w:tr w:rsidR="00F52ABF" w:rsidRPr="00823A9D" w14:paraId="03A2696D" w14:textId="77777777" w:rsidTr="00F52ABF">
        <w:trPr>
          <w:trHeight w:val="771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3C751DF" w14:textId="77777777" w:rsidR="00F52ABF" w:rsidRPr="00823A9D" w:rsidRDefault="00F52ABF" w:rsidP="00F52AB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VISTA </w:t>
            </w: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309C9F92" w14:textId="77777777" w:rsidR="00F52ABF" w:rsidRPr="00823A9D" w:rsidRDefault="00F52ABF" w:rsidP="00F52ABF">
            <w:pPr>
              <w:spacing w:before="120" w:after="120"/>
              <w:ind w:left="29" w:right="4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la nota MIM prot. n. 38475 del 19/09/2024, nella quale si ricorda che le elezioni per il rinnovo dei Consigli di circolo/istituto scaduti per decorso triennio sarà fissata non oltre il termine di domenica 24 novembre e lunedì 25 novembre 2024; </w:t>
            </w:r>
          </w:p>
        </w:tc>
      </w:tr>
    </w:tbl>
    <w:p w14:paraId="0A1C60DA" w14:textId="0788C3AB" w:rsidR="00F52ABF" w:rsidRPr="00F52ABF" w:rsidRDefault="00F52ABF" w:rsidP="00F52ABF">
      <w:pPr>
        <w:pStyle w:val="Titolo1"/>
        <w:spacing w:before="120" w:after="120"/>
        <w:jc w:val="center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F52ABF">
        <w:rPr>
          <w:rFonts w:asciiTheme="minorHAnsi" w:eastAsia="Calibri" w:hAnsiTheme="minorHAnsi" w:cstheme="minorHAnsi"/>
          <w:b/>
          <w:color w:val="auto"/>
          <w:sz w:val="24"/>
          <w:szCs w:val="24"/>
        </w:rPr>
        <w:t>I N D I C E</w:t>
      </w:r>
    </w:p>
    <w:p w14:paraId="38E587DB" w14:textId="77777777" w:rsidR="00F52ABF" w:rsidRPr="00823A9D" w:rsidRDefault="00F52ABF" w:rsidP="00F52ABF">
      <w:pPr>
        <w:spacing w:before="120" w:after="120"/>
        <w:ind w:left="-5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a norma </w:t>
      </w:r>
      <w:r w:rsidRPr="00823A9D">
        <w:rPr>
          <w:rFonts w:asciiTheme="minorHAnsi" w:eastAsia="Calibri" w:hAnsiTheme="minorHAnsi" w:cstheme="minorHAnsi"/>
          <w:sz w:val="24"/>
          <w:szCs w:val="24"/>
        </w:rPr>
        <w:t>dell’art.2</w:t>
      </w:r>
      <w:r w:rsidRPr="00823A9D">
        <w:rPr>
          <w:rFonts w:asciiTheme="minorHAnsi" w:hAnsiTheme="minorHAnsi" w:cstheme="minorHAnsi"/>
          <w:sz w:val="24"/>
          <w:szCs w:val="24"/>
        </w:rPr>
        <w:t xml:space="preserve"> </w:t>
      </w:r>
      <w:r w:rsidRPr="00823A9D">
        <w:rPr>
          <w:rFonts w:asciiTheme="minorHAnsi" w:eastAsia="Calibri" w:hAnsiTheme="minorHAnsi" w:cstheme="minorHAnsi"/>
          <w:sz w:val="24"/>
          <w:szCs w:val="24"/>
        </w:rPr>
        <w:t>dell’O.M.</w:t>
      </w:r>
      <w:r w:rsidRPr="00823A9D">
        <w:rPr>
          <w:rFonts w:asciiTheme="minorHAnsi" w:hAnsiTheme="minorHAnsi" w:cstheme="minorHAnsi"/>
          <w:sz w:val="24"/>
          <w:szCs w:val="24"/>
        </w:rPr>
        <w:t xml:space="preserve"> n.215 del 15.07.1991, le Elezioni del Consiglio di Istituto </w:t>
      </w:r>
      <w:r w:rsidRPr="00823A9D">
        <w:rPr>
          <w:rFonts w:asciiTheme="minorHAnsi" w:eastAsia="Calibri" w:hAnsiTheme="minorHAnsi" w:cstheme="minorHAnsi"/>
          <w:sz w:val="24"/>
          <w:szCs w:val="24"/>
        </w:rPr>
        <w:t>–</w:t>
      </w:r>
      <w:r w:rsidRPr="00823A9D">
        <w:rPr>
          <w:rFonts w:asciiTheme="minorHAnsi" w:hAnsiTheme="minorHAnsi" w:cstheme="minorHAnsi"/>
          <w:sz w:val="24"/>
          <w:szCs w:val="24"/>
        </w:rPr>
        <w:t xml:space="preserve"> triennio 2024/25 </w:t>
      </w:r>
      <w:r w:rsidRPr="00823A9D">
        <w:rPr>
          <w:rFonts w:asciiTheme="minorHAnsi" w:eastAsia="Calibri" w:hAnsiTheme="minorHAnsi" w:cstheme="minorHAnsi"/>
          <w:sz w:val="24"/>
          <w:szCs w:val="24"/>
        </w:rPr>
        <w:t>–</w:t>
      </w:r>
      <w:r w:rsidRPr="00823A9D">
        <w:rPr>
          <w:rFonts w:asciiTheme="minorHAnsi" w:hAnsiTheme="minorHAnsi" w:cstheme="minorHAnsi"/>
          <w:sz w:val="24"/>
          <w:szCs w:val="24"/>
        </w:rPr>
        <w:t xml:space="preserve"> 2025/26 </w:t>
      </w:r>
      <w:r w:rsidRPr="00823A9D">
        <w:rPr>
          <w:rFonts w:asciiTheme="minorHAnsi" w:eastAsia="Calibri" w:hAnsiTheme="minorHAnsi" w:cstheme="minorHAnsi"/>
          <w:sz w:val="24"/>
          <w:szCs w:val="24"/>
        </w:rPr>
        <w:t>–</w:t>
      </w:r>
      <w:r w:rsidRPr="00823A9D">
        <w:rPr>
          <w:rFonts w:asciiTheme="minorHAnsi" w:hAnsiTheme="minorHAnsi" w:cstheme="minorHAnsi"/>
          <w:sz w:val="24"/>
          <w:szCs w:val="24"/>
        </w:rPr>
        <w:t xml:space="preserve"> 2026/27 </w:t>
      </w:r>
    </w:p>
    <w:p w14:paraId="5899B832" w14:textId="77777777" w:rsidR="00F52ABF" w:rsidRPr="00823A9D" w:rsidRDefault="00F52ABF" w:rsidP="00F52ABF">
      <w:pPr>
        <w:spacing w:before="120" w:after="120"/>
        <w:ind w:left="-5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Le elezioni si svolgeranno </w:t>
      </w:r>
    </w:p>
    <w:p w14:paraId="1C3C35A0" w14:textId="77777777" w:rsidR="00F52ABF" w:rsidRPr="00823A9D" w:rsidRDefault="00F52ABF" w:rsidP="00F52ABF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E1FE56" w14:textId="26B9948A" w:rsidR="00F52ABF" w:rsidRPr="00F52ABF" w:rsidRDefault="00F52ABF" w:rsidP="00F52ABF">
      <w:pPr>
        <w:numPr>
          <w:ilvl w:val="0"/>
          <w:numId w:val="13"/>
        </w:numPr>
        <w:suppressAutoHyphens w:val="0"/>
        <w:spacing w:before="120" w:after="120"/>
        <w:ind w:hanging="4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52ABF">
        <w:rPr>
          <w:rFonts w:asciiTheme="minorHAnsi" w:hAnsiTheme="minorHAnsi" w:cstheme="minorHAnsi"/>
          <w:b/>
          <w:sz w:val="24"/>
          <w:szCs w:val="24"/>
        </w:rPr>
        <w:t xml:space="preserve">DOMENICA </w:t>
      </w:r>
      <w:r w:rsidRPr="00F52ABF">
        <w:rPr>
          <w:rFonts w:asciiTheme="minorHAnsi" w:hAnsiTheme="minorHAnsi" w:cstheme="minorHAnsi"/>
          <w:b/>
          <w:sz w:val="24"/>
          <w:szCs w:val="24"/>
        </w:rPr>
        <w:tab/>
        <w:t>24/11/2024</w:t>
      </w:r>
      <w:r w:rsidRPr="00F52ABF">
        <w:rPr>
          <w:rFonts w:asciiTheme="minorHAnsi" w:hAnsiTheme="minorHAnsi" w:cstheme="minorHAnsi"/>
          <w:b/>
          <w:sz w:val="24"/>
          <w:szCs w:val="24"/>
        </w:rPr>
        <w:tab/>
        <w:t>dalle ore 8.00 alle ore 12.00;</w:t>
      </w:r>
    </w:p>
    <w:p w14:paraId="14E70076" w14:textId="388436EB" w:rsidR="00F52ABF" w:rsidRPr="00F52ABF" w:rsidRDefault="00F52ABF" w:rsidP="00F52ABF">
      <w:pPr>
        <w:numPr>
          <w:ilvl w:val="0"/>
          <w:numId w:val="13"/>
        </w:numPr>
        <w:suppressAutoHyphens w:val="0"/>
        <w:spacing w:before="120" w:after="120"/>
        <w:ind w:hanging="4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52ABF">
        <w:rPr>
          <w:rFonts w:asciiTheme="minorHAnsi" w:hAnsiTheme="minorHAnsi" w:cstheme="minorHAnsi"/>
          <w:b/>
          <w:sz w:val="24"/>
          <w:szCs w:val="24"/>
        </w:rPr>
        <w:t xml:space="preserve">LUNEDÌ </w:t>
      </w:r>
      <w:r w:rsidRPr="00F52ABF">
        <w:rPr>
          <w:rFonts w:asciiTheme="minorHAnsi" w:hAnsiTheme="minorHAnsi" w:cstheme="minorHAnsi"/>
          <w:b/>
          <w:sz w:val="24"/>
          <w:szCs w:val="24"/>
        </w:rPr>
        <w:tab/>
      </w:r>
      <w:r w:rsidRPr="00F52ABF">
        <w:rPr>
          <w:rFonts w:asciiTheme="minorHAnsi" w:hAnsiTheme="minorHAnsi" w:cstheme="minorHAnsi"/>
          <w:b/>
          <w:sz w:val="24"/>
          <w:szCs w:val="24"/>
        </w:rPr>
        <w:tab/>
        <w:t>25/11/2024</w:t>
      </w:r>
      <w:r w:rsidRPr="00F52ABF">
        <w:rPr>
          <w:rFonts w:asciiTheme="minorHAnsi" w:hAnsiTheme="minorHAnsi" w:cstheme="minorHAnsi"/>
          <w:b/>
          <w:sz w:val="24"/>
          <w:szCs w:val="24"/>
        </w:rPr>
        <w:tab/>
        <w:t>dalle ore 8.00 alle ore 13.30</w:t>
      </w:r>
    </w:p>
    <w:p w14:paraId="7D0972D3" w14:textId="77777777" w:rsidR="00F52ABF" w:rsidRPr="00823A9D" w:rsidRDefault="00F52ABF" w:rsidP="00F52ABF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6E86FF30" w14:textId="77777777" w:rsidR="00F52ABF" w:rsidRPr="00823A9D" w:rsidRDefault="00F52ABF" w:rsidP="00F52ABF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>Il seggio unico sarà istituito presso i locali della Scuola Secondaria di I° in via Fratelli Beguinot 30/A</w:t>
      </w:r>
    </w:p>
    <w:p w14:paraId="4BF8BC10" w14:textId="77777777" w:rsidR="00F52ABF" w:rsidRPr="00823A9D" w:rsidRDefault="00F52ABF" w:rsidP="00F52ABF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5393BF" w14:textId="77777777" w:rsidR="00F52ABF" w:rsidRPr="00823A9D" w:rsidRDefault="00F52ABF" w:rsidP="00F52ABF">
      <w:pPr>
        <w:tabs>
          <w:tab w:val="left" w:pos="7320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 </w:t>
      </w:r>
      <w:r w:rsidRPr="00823A9D">
        <w:rPr>
          <w:rFonts w:asciiTheme="minorHAnsi" w:hAnsiTheme="minorHAnsi" w:cstheme="minorHAnsi"/>
          <w:sz w:val="24"/>
          <w:szCs w:val="24"/>
        </w:rPr>
        <w:tab/>
      </w:r>
    </w:p>
    <w:p w14:paraId="728A074F" w14:textId="77777777" w:rsidR="00F52ABF" w:rsidRDefault="00F52ABF" w:rsidP="00F52ABF">
      <w:pPr>
        <w:pStyle w:val="Titolo1"/>
        <w:spacing w:before="120" w:after="12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4157C95F" w14:textId="26144439" w:rsidR="00F52ABF" w:rsidRDefault="00F52ABF" w:rsidP="00F52ABF">
      <w:pPr>
        <w:pStyle w:val="Titolo1"/>
        <w:spacing w:before="120" w:after="12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L E </w:t>
      </w:r>
      <w:r w:rsidRPr="00F52ABF">
        <w:rPr>
          <w:rFonts w:asciiTheme="minorHAnsi" w:hAnsiTheme="minorHAnsi" w:cstheme="minorHAnsi"/>
          <w:b/>
          <w:color w:val="auto"/>
          <w:sz w:val="24"/>
          <w:szCs w:val="24"/>
        </w:rPr>
        <w:t xml:space="preserve"> E L E Z I O N I</w:t>
      </w:r>
    </w:p>
    <w:p w14:paraId="5FD52A2F" w14:textId="77777777" w:rsidR="00F52ABF" w:rsidRPr="00823A9D" w:rsidRDefault="00F52ABF" w:rsidP="00F52ABF">
      <w:pPr>
        <w:spacing w:before="120" w:after="120"/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Tenuto conto della popolazione scolastica di questo Istituto (consistenza numerica superiore ai 500 alunni), ai sensi </w:t>
      </w:r>
      <w:r w:rsidRPr="00823A9D">
        <w:rPr>
          <w:rFonts w:asciiTheme="minorHAnsi" w:eastAsia="Calibri" w:hAnsiTheme="minorHAnsi" w:cstheme="minorHAnsi"/>
          <w:sz w:val="24"/>
          <w:szCs w:val="24"/>
        </w:rPr>
        <w:t xml:space="preserve">dell’art. 6 comma 1 dell’O.M. 215/91, la rappresentanza delle componenti in seno all’eleggendo </w:t>
      </w:r>
      <w:r w:rsidRPr="00823A9D">
        <w:rPr>
          <w:rFonts w:asciiTheme="minorHAnsi" w:hAnsiTheme="minorHAnsi" w:cstheme="minorHAnsi"/>
          <w:sz w:val="24"/>
          <w:szCs w:val="24"/>
        </w:rPr>
        <w:t xml:space="preserve">organo collegiale sarà di 19 membri così assegnati: </w:t>
      </w:r>
    </w:p>
    <w:p w14:paraId="0FC043C4" w14:textId="77777777" w:rsidR="00F52ABF" w:rsidRPr="00823A9D" w:rsidRDefault="00F52ABF" w:rsidP="00F52ABF">
      <w:pPr>
        <w:numPr>
          <w:ilvl w:val="0"/>
          <w:numId w:val="14"/>
        </w:numPr>
        <w:suppressAutoHyphens w:val="0"/>
        <w:spacing w:before="120" w:after="120"/>
        <w:ind w:hanging="566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il DIRIGENTE SCOLASTICO membro di diritto; </w:t>
      </w:r>
    </w:p>
    <w:p w14:paraId="5DF45EE3" w14:textId="77777777" w:rsidR="00F52ABF" w:rsidRPr="00823A9D" w:rsidRDefault="00F52ABF" w:rsidP="00F52ABF">
      <w:pPr>
        <w:numPr>
          <w:ilvl w:val="0"/>
          <w:numId w:val="14"/>
        </w:numPr>
        <w:suppressAutoHyphens w:val="0"/>
        <w:spacing w:before="120" w:after="120"/>
        <w:ind w:hanging="566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eastAsia="Calibri" w:hAnsiTheme="minorHAnsi" w:cstheme="minorHAnsi"/>
          <w:sz w:val="24"/>
          <w:szCs w:val="24"/>
        </w:rPr>
        <w:t xml:space="preserve">n. 8 rappresentanti della componente “docenti” eletti dal corrispondente personale a tempo </w:t>
      </w:r>
      <w:r w:rsidRPr="00823A9D">
        <w:rPr>
          <w:rFonts w:asciiTheme="minorHAnsi" w:hAnsiTheme="minorHAnsi" w:cstheme="minorHAnsi"/>
          <w:sz w:val="24"/>
          <w:szCs w:val="24"/>
        </w:rPr>
        <w:t xml:space="preserve">indeterminato e a tempo determinato, con esclusione dei supplenti temporanei; </w:t>
      </w:r>
    </w:p>
    <w:p w14:paraId="02E91C82" w14:textId="77777777" w:rsidR="00F52ABF" w:rsidRPr="00823A9D" w:rsidRDefault="00F52ABF" w:rsidP="00F52ABF">
      <w:pPr>
        <w:numPr>
          <w:ilvl w:val="0"/>
          <w:numId w:val="14"/>
        </w:numPr>
        <w:suppressAutoHyphens w:val="0"/>
        <w:spacing w:before="120" w:after="120"/>
        <w:ind w:hanging="566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n. 8 rappresentanti della componente </w:t>
      </w:r>
      <w:r w:rsidRPr="00823A9D">
        <w:rPr>
          <w:rFonts w:asciiTheme="minorHAnsi" w:eastAsia="Calibri" w:hAnsiTheme="minorHAnsi" w:cstheme="minorHAnsi"/>
          <w:sz w:val="24"/>
          <w:szCs w:val="24"/>
        </w:rPr>
        <w:t>“genitori”</w:t>
      </w:r>
      <w:r w:rsidRPr="00823A9D">
        <w:rPr>
          <w:rFonts w:asciiTheme="minorHAnsi" w:hAnsiTheme="minorHAnsi" w:cstheme="minorHAnsi"/>
          <w:sz w:val="24"/>
          <w:szCs w:val="24"/>
        </w:rPr>
        <w:t xml:space="preserve"> eletti dai genitori degli alunni iscritti o di chi ne fa legalmente le veci, intendendosi come tali le sole persone fisiche alle quali sono attribuiti; </w:t>
      </w:r>
    </w:p>
    <w:p w14:paraId="43F76C3C" w14:textId="77777777" w:rsidR="00F52ABF" w:rsidRPr="00823A9D" w:rsidRDefault="00F52ABF" w:rsidP="00F52ABF">
      <w:pPr>
        <w:numPr>
          <w:ilvl w:val="0"/>
          <w:numId w:val="14"/>
        </w:numPr>
        <w:suppressAutoHyphens w:val="0"/>
        <w:spacing w:before="120" w:after="120"/>
        <w:ind w:hanging="566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n. 2 rappresentanti della componente ATA eletto dal corrispondente personale a tempo indeterminato e a tempo determinato, con esclusione dei supplenti temporanei.  </w:t>
      </w:r>
    </w:p>
    <w:p w14:paraId="06001ECE" w14:textId="77777777" w:rsidR="00F52ABF" w:rsidRPr="00823A9D" w:rsidRDefault="00F52ABF" w:rsidP="00F52ABF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AA899F" w14:textId="77777777" w:rsidR="00F52ABF" w:rsidRPr="00823A9D" w:rsidRDefault="00F52ABF" w:rsidP="00F52ABF">
      <w:pPr>
        <w:spacing w:before="120" w:after="120"/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Le </w:t>
      </w:r>
      <w:r w:rsidRPr="00823A9D">
        <w:rPr>
          <w:rFonts w:asciiTheme="minorHAnsi" w:eastAsia="Calibri" w:hAnsiTheme="minorHAnsi" w:cstheme="minorHAnsi"/>
          <w:b/>
          <w:sz w:val="24"/>
          <w:szCs w:val="24"/>
        </w:rPr>
        <w:t xml:space="preserve">ELEZIONI </w:t>
      </w:r>
      <w:r w:rsidRPr="00823A9D">
        <w:rPr>
          <w:rFonts w:asciiTheme="minorHAnsi" w:hAnsiTheme="minorHAnsi" w:cstheme="minorHAnsi"/>
          <w:sz w:val="24"/>
          <w:szCs w:val="24"/>
        </w:rPr>
        <w:t xml:space="preserve">avvengono con il sistema proporzionale sulla base di LISTE di CANDIDATI contrapposte senza distinzione di ordine di scuola, per ciascuna componente. </w:t>
      </w:r>
    </w:p>
    <w:p w14:paraId="226E68DD" w14:textId="77777777" w:rsidR="00F52ABF" w:rsidRPr="00823A9D" w:rsidRDefault="00F52ABF" w:rsidP="00F52ABF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</w:p>
    <w:p w14:paraId="00B9A06F" w14:textId="77777777" w:rsidR="00F52ABF" w:rsidRPr="00823A9D" w:rsidRDefault="00F52ABF" w:rsidP="00F52ABF">
      <w:pPr>
        <w:spacing w:before="120" w:after="120"/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eastAsia="Calibri" w:hAnsiTheme="minorHAnsi" w:cstheme="minorHAnsi"/>
          <w:b/>
          <w:sz w:val="24"/>
          <w:szCs w:val="24"/>
        </w:rPr>
        <w:t xml:space="preserve">L’ELETTORATO ATTIVO e PASSIVO </w:t>
      </w:r>
      <w:r w:rsidRPr="00823A9D">
        <w:rPr>
          <w:rFonts w:asciiTheme="minorHAnsi" w:eastAsia="Calibri" w:hAnsiTheme="minorHAnsi" w:cstheme="minorHAnsi"/>
          <w:sz w:val="24"/>
          <w:szCs w:val="24"/>
        </w:rPr>
        <w:t xml:space="preserve">per l’elezione dei RAPPRESENTANTI del PERSONALE </w:t>
      </w:r>
      <w:r w:rsidRPr="00823A9D">
        <w:rPr>
          <w:rFonts w:asciiTheme="minorHAnsi" w:eastAsia="Calibri" w:hAnsiTheme="minorHAnsi" w:cstheme="minorHAnsi"/>
          <w:b/>
          <w:sz w:val="24"/>
          <w:szCs w:val="24"/>
        </w:rPr>
        <w:t xml:space="preserve">DOCENTE </w:t>
      </w:r>
      <w:r w:rsidRPr="00823A9D">
        <w:rPr>
          <w:rFonts w:asciiTheme="minorHAnsi" w:hAnsiTheme="minorHAnsi" w:cstheme="minorHAnsi"/>
          <w:sz w:val="24"/>
          <w:szCs w:val="24"/>
        </w:rPr>
        <w:t xml:space="preserve">spetta ai docenti a tempo indeterminato e a tempo determinato con contratto di lavoro sino al termine delle attività didattiche o </w:t>
      </w:r>
      <w:r w:rsidRPr="00823A9D">
        <w:rPr>
          <w:rFonts w:asciiTheme="minorHAnsi" w:eastAsia="Calibri" w:hAnsiTheme="minorHAnsi" w:cstheme="minorHAnsi"/>
          <w:sz w:val="24"/>
          <w:szCs w:val="24"/>
        </w:rPr>
        <w:t xml:space="preserve">dell’anno scolastico, anche se in stato di utilizzazione, di assegnazione provvisoria o di </w:t>
      </w:r>
      <w:r w:rsidRPr="00823A9D">
        <w:rPr>
          <w:rFonts w:asciiTheme="minorHAnsi" w:hAnsiTheme="minorHAnsi" w:cstheme="minorHAnsi"/>
          <w:sz w:val="24"/>
          <w:szCs w:val="24"/>
        </w:rPr>
        <w:t xml:space="preserve">soprannumero, nonché ai Docenti di Religione Cattolica con contratto di lavoro a tempo determinato sino al termine delle attività didattiche </w:t>
      </w:r>
      <w:r w:rsidRPr="00823A9D">
        <w:rPr>
          <w:rFonts w:asciiTheme="minorHAnsi" w:eastAsia="Calibri" w:hAnsiTheme="minorHAnsi" w:cstheme="minorHAnsi"/>
          <w:sz w:val="24"/>
          <w:szCs w:val="24"/>
        </w:rPr>
        <w:t>o dell’anno</w:t>
      </w:r>
      <w:r w:rsidRPr="00823A9D">
        <w:rPr>
          <w:rFonts w:asciiTheme="minorHAnsi" w:hAnsiTheme="minorHAnsi" w:cstheme="minorHAnsi"/>
          <w:sz w:val="24"/>
          <w:szCs w:val="24"/>
        </w:rPr>
        <w:t xml:space="preserve"> scolastico. </w:t>
      </w:r>
    </w:p>
    <w:p w14:paraId="6C4C7400" w14:textId="77777777" w:rsidR="00F52ABF" w:rsidRPr="00823A9D" w:rsidRDefault="00F52ABF" w:rsidP="00F52ABF">
      <w:pPr>
        <w:spacing w:before="120" w:after="120"/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I docenti che non prestano effettivo servizio di istituto perché esonerati dagli obblighi di ufficio per </w:t>
      </w:r>
      <w:r w:rsidRPr="00823A9D">
        <w:rPr>
          <w:rFonts w:asciiTheme="minorHAnsi" w:eastAsia="Calibri" w:hAnsiTheme="minorHAnsi" w:cstheme="minorHAnsi"/>
          <w:sz w:val="24"/>
          <w:szCs w:val="24"/>
        </w:rPr>
        <w:t>l’espletamento</w:t>
      </w:r>
      <w:r w:rsidRPr="00823A9D">
        <w:rPr>
          <w:rFonts w:asciiTheme="minorHAnsi" w:hAnsiTheme="minorHAnsi" w:cstheme="minorHAnsi"/>
          <w:sz w:val="24"/>
          <w:szCs w:val="24"/>
        </w:rPr>
        <w:t xml:space="preserve"> di altre funzioni o perché comandato o collocato fuori ruolo non ha diritto di elettorato attivo e passivo. Perde altresì il diritto di elettorato il docente in aspettativa per motivi di famiglia. </w:t>
      </w:r>
    </w:p>
    <w:p w14:paraId="4C0B0E40" w14:textId="77777777" w:rsidR="00F52ABF" w:rsidRPr="00823A9D" w:rsidRDefault="00F52ABF" w:rsidP="00F52ABF">
      <w:pPr>
        <w:spacing w:before="120" w:after="120"/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I docenti in servizio in più istituti </w:t>
      </w:r>
      <w:r w:rsidRPr="00823A9D">
        <w:rPr>
          <w:rFonts w:asciiTheme="minorHAnsi" w:eastAsia="Calibri" w:hAnsiTheme="minorHAnsi" w:cstheme="minorHAnsi"/>
          <w:sz w:val="24"/>
          <w:szCs w:val="24"/>
        </w:rPr>
        <w:t>esercitano l’elettorato attivo</w:t>
      </w:r>
      <w:r w:rsidRPr="00823A9D">
        <w:rPr>
          <w:rFonts w:asciiTheme="minorHAnsi" w:hAnsiTheme="minorHAnsi" w:cstheme="minorHAnsi"/>
          <w:sz w:val="24"/>
          <w:szCs w:val="24"/>
        </w:rPr>
        <w:t xml:space="preserve"> e passivo in tutti gli istituti in cui prestano servizio. </w:t>
      </w:r>
    </w:p>
    <w:p w14:paraId="5F2E81FE" w14:textId="77777777" w:rsidR="00F52ABF" w:rsidRPr="00823A9D" w:rsidRDefault="00F52ABF" w:rsidP="00F52ABF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</w:p>
    <w:p w14:paraId="163DD7D3" w14:textId="77777777" w:rsidR="00F52ABF" w:rsidRPr="00823A9D" w:rsidRDefault="00F52ABF" w:rsidP="00F52ABF">
      <w:pPr>
        <w:spacing w:before="120" w:after="120"/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eastAsia="Calibri" w:hAnsiTheme="minorHAnsi" w:cstheme="minorHAnsi"/>
          <w:b/>
          <w:sz w:val="24"/>
          <w:szCs w:val="24"/>
        </w:rPr>
        <w:t xml:space="preserve">L’ELETTORATO ATTIVO e PASSIVO </w:t>
      </w:r>
      <w:r w:rsidRPr="00823A9D">
        <w:rPr>
          <w:rFonts w:asciiTheme="minorHAnsi" w:hAnsiTheme="minorHAnsi" w:cstheme="minorHAnsi"/>
          <w:sz w:val="24"/>
          <w:szCs w:val="24"/>
        </w:rPr>
        <w:t xml:space="preserve">per </w:t>
      </w:r>
      <w:r w:rsidRPr="00823A9D">
        <w:rPr>
          <w:rFonts w:asciiTheme="minorHAnsi" w:eastAsia="Calibri" w:hAnsiTheme="minorHAnsi" w:cstheme="minorHAnsi"/>
          <w:sz w:val="24"/>
          <w:szCs w:val="24"/>
        </w:rPr>
        <w:t>l’elezione</w:t>
      </w:r>
      <w:r w:rsidRPr="00823A9D">
        <w:rPr>
          <w:rFonts w:asciiTheme="minorHAnsi" w:hAnsiTheme="minorHAnsi" w:cstheme="minorHAnsi"/>
          <w:sz w:val="24"/>
          <w:szCs w:val="24"/>
        </w:rPr>
        <w:t xml:space="preserve"> dei RAPPRESENTANTI dei </w:t>
      </w:r>
      <w:r w:rsidRPr="00823A9D">
        <w:rPr>
          <w:rFonts w:asciiTheme="minorHAnsi" w:eastAsia="Calibri" w:hAnsiTheme="minorHAnsi" w:cstheme="minorHAnsi"/>
          <w:b/>
          <w:sz w:val="24"/>
          <w:szCs w:val="24"/>
        </w:rPr>
        <w:t xml:space="preserve">GENITORI </w:t>
      </w:r>
      <w:r w:rsidRPr="00823A9D">
        <w:rPr>
          <w:rFonts w:asciiTheme="minorHAnsi" w:hAnsiTheme="minorHAnsi" w:cstheme="minorHAnsi"/>
          <w:sz w:val="24"/>
          <w:szCs w:val="24"/>
        </w:rPr>
        <w:t xml:space="preserve">spetta ad entrambi i genitori o a coloro che ne fanno legalmente le veci, a norma di quanto precisato nella lettera c) del presente decreto. </w:t>
      </w:r>
    </w:p>
    <w:p w14:paraId="5D8D785E" w14:textId="77777777" w:rsidR="00F52ABF" w:rsidRPr="00823A9D" w:rsidRDefault="00F52ABF" w:rsidP="00F52ABF">
      <w:pPr>
        <w:spacing w:before="120" w:after="120"/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I genitori che hanno figli iscritti in classi diverse, nella scuola secondaria, primaria e/o </w:t>
      </w:r>
      <w:r w:rsidRPr="00823A9D">
        <w:rPr>
          <w:rFonts w:asciiTheme="minorHAnsi" w:eastAsia="Calibri" w:hAnsiTheme="minorHAnsi" w:cstheme="minorHAnsi"/>
          <w:sz w:val="24"/>
          <w:szCs w:val="24"/>
        </w:rPr>
        <w:t>dell’infanzia</w:t>
      </w:r>
      <w:r w:rsidRPr="00823A9D">
        <w:rPr>
          <w:rFonts w:asciiTheme="minorHAnsi" w:hAnsiTheme="minorHAnsi" w:cstheme="minorHAnsi"/>
          <w:sz w:val="24"/>
          <w:szCs w:val="24"/>
        </w:rPr>
        <w:t xml:space="preserve"> dello stesso istituto, votano una sola volta, presso il seggio della scuola del figlio minore (O.M. n. 215/91 art. 27 comma 8). </w:t>
      </w:r>
    </w:p>
    <w:p w14:paraId="174F8944" w14:textId="77777777" w:rsidR="00F52ABF" w:rsidRPr="00823A9D" w:rsidRDefault="00F52ABF" w:rsidP="00F52ABF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</w:p>
    <w:p w14:paraId="6151A462" w14:textId="77777777" w:rsidR="00F52ABF" w:rsidRPr="00823A9D" w:rsidRDefault="00F52ABF" w:rsidP="00F52ABF">
      <w:pPr>
        <w:spacing w:before="120" w:after="120"/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eastAsia="Calibri" w:hAnsiTheme="minorHAnsi" w:cstheme="minorHAnsi"/>
          <w:b/>
          <w:sz w:val="24"/>
          <w:szCs w:val="24"/>
        </w:rPr>
        <w:t xml:space="preserve">L’ELETTORATO ATTIVO e PASSIVO </w:t>
      </w:r>
      <w:r w:rsidRPr="00823A9D">
        <w:rPr>
          <w:rFonts w:asciiTheme="minorHAnsi" w:eastAsia="Calibri" w:hAnsiTheme="minorHAnsi" w:cstheme="minorHAnsi"/>
          <w:sz w:val="24"/>
          <w:szCs w:val="24"/>
        </w:rPr>
        <w:t xml:space="preserve">per l’elezione dei RAPPRESENTANTI del PERSONALE </w:t>
      </w:r>
      <w:r w:rsidRPr="00823A9D">
        <w:rPr>
          <w:rFonts w:asciiTheme="minorHAnsi" w:eastAsia="Calibri" w:hAnsiTheme="minorHAnsi" w:cstheme="minorHAnsi"/>
          <w:b/>
          <w:sz w:val="24"/>
          <w:szCs w:val="24"/>
        </w:rPr>
        <w:t xml:space="preserve">ATA </w:t>
      </w:r>
      <w:r w:rsidRPr="00823A9D">
        <w:rPr>
          <w:rFonts w:asciiTheme="minorHAnsi" w:hAnsiTheme="minorHAnsi" w:cstheme="minorHAnsi"/>
          <w:sz w:val="24"/>
          <w:szCs w:val="24"/>
        </w:rPr>
        <w:t xml:space="preserve">spetta al personale a tempo indeterminato e a tempo determinato con contratto di lavoro sino al termine delle attività didattiche o </w:t>
      </w:r>
      <w:r w:rsidRPr="00823A9D">
        <w:rPr>
          <w:rFonts w:asciiTheme="minorHAnsi" w:eastAsia="Calibri" w:hAnsiTheme="minorHAnsi" w:cstheme="minorHAnsi"/>
          <w:sz w:val="24"/>
          <w:szCs w:val="24"/>
        </w:rPr>
        <w:t>dell’anno scolastico,</w:t>
      </w:r>
      <w:r w:rsidRPr="00823A9D">
        <w:rPr>
          <w:rFonts w:asciiTheme="minorHAnsi" w:hAnsiTheme="minorHAnsi" w:cstheme="minorHAnsi"/>
          <w:sz w:val="24"/>
          <w:szCs w:val="24"/>
        </w:rPr>
        <w:t xml:space="preserve"> anche se in stato di utilizzazione, di assegnazione provvisoria o di soprannumero. </w:t>
      </w:r>
    </w:p>
    <w:p w14:paraId="141C23AA" w14:textId="77777777" w:rsidR="00F52ABF" w:rsidRPr="00823A9D" w:rsidRDefault="00F52ABF" w:rsidP="00F52ABF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90DEFE" w14:textId="77777777" w:rsidR="00F52ABF" w:rsidRPr="00823A9D" w:rsidRDefault="00F52ABF" w:rsidP="00F52ABF">
      <w:pPr>
        <w:spacing w:before="120" w:after="120"/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Gli </w:t>
      </w:r>
      <w:r w:rsidRPr="00823A9D">
        <w:rPr>
          <w:rFonts w:asciiTheme="minorHAnsi" w:eastAsia="Calibri" w:hAnsiTheme="minorHAnsi" w:cstheme="minorHAnsi"/>
          <w:b/>
          <w:sz w:val="24"/>
          <w:szCs w:val="24"/>
        </w:rPr>
        <w:t xml:space="preserve">ELETTORI </w:t>
      </w:r>
      <w:r w:rsidRPr="00823A9D">
        <w:rPr>
          <w:rFonts w:asciiTheme="minorHAnsi" w:hAnsiTheme="minorHAnsi" w:cstheme="minorHAnsi"/>
          <w:sz w:val="24"/>
          <w:szCs w:val="24"/>
        </w:rPr>
        <w:t xml:space="preserve">che facciano parte di più componenti esercitano </w:t>
      </w:r>
      <w:r w:rsidRPr="00823A9D">
        <w:rPr>
          <w:rFonts w:asciiTheme="minorHAnsi" w:eastAsia="Calibri" w:hAnsiTheme="minorHAnsi" w:cstheme="minorHAnsi"/>
          <w:sz w:val="24"/>
          <w:szCs w:val="24"/>
        </w:rPr>
        <w:t>l’elettorato</w:t>
      </w:r>
      <w:r w:rsidRPr="00823A9D">
        <w:rPr>
          <w:rFonts w:asciiTheme="minorHAnsi" w:hAnsiTheme="minorHAnsi" w:cstheme="minorHAnsi"/>
          <w:sz w:val="24"/>
          <w:szCs w:val="24"/>
        </w:rPr>
        <w:t xml:space="preserve"> attivo e passivo per tutte le Componenti a cui appartengono. </w:t>
      </w:r>
    </w:p>
    <w:p w14:paraId="4EC76C85" w14:textId="77777777" w:rsidR="00F52ABF" w:rsidRPr="00823A9D" w:rsidRDefault="00F52ABF" w:rsidP="00F52ABF">
      <w:pPr>
        <w:spacing w:before="120" w:after="120"/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Gli </w:t>
      </w:r>
      <w:r w:rsidRPr="00823A9D">
        <w:rPr>
          <w:rFonts w:asciiTheme="minorHAnsi" w:eastAsia="Calibri" w:hAnsiTheme="minorHAnsi" w:cstheme="minorHAnsi"/>
          <w:b/>
          <w:sz w:val="24"/>
          <w:szCs w:val="24"/>
        </w:rPr>
        <w:t xml:space="preserve">ELETTORI </w:t>
      </w:r>
      <w:r w:rsidRPr="00823A9D">
        <w:rPr>
          <w:rFonts w:asciiTheme="minorHAnsi" w:hAnsiTheme="minorHAnsi" w:cstheme="minorHAnsi"/>
          <w:sz w:val="24"/>
          <w:szCs w:val="24"/>
        </w:rPr>
        <w:t xml:space="preserve">predetti, che siano risultati eletti in rappresentanza di più componenti, debbono optare per una sola delle rappresentanze. </w:t>
      </w:r>
    </w:p>
    <w:p w14:paraId="539B17A3" w14:textId="77777777" w:rsidR="00F52ABF" w:rsidRPr="00823A9D" w:rsidRDefault="00F52ABF" w:rsidP="00F52ABF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E6A293" w14:textId="77777777" w:rsidR="00F52ABF" w:rsidRPr="00823A9D" w:rsidRDefault="00F52ABF" w:rsidP="00F52ABF">
      <w:pPr>
        <w:spacing w:before="120" w:after="120"/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lastRenderedPageBreak/>
        <w:t xml:space="preserve">Le </w:t>
      </w:r>
      <w:r w:rsidRPr="00823A9D">
        <w:rPr>
          <w:rFonts w:asciiTheme="minorHAnsi" w:eastAsia="Calibri" w:hAnsiTheme="minorHAnsi" w:cstheme="minorHAnsi"/>
          <w:b/>
          <w:sz w:val="24"/>
          <w:szCs w:val="24"/>
        </w:rPr>
        <w:t>LISTE dei CANDIDATI</w:t>
      </w:r>
      <w:r w:rsidRPr="00823A9D">
        <w:rPr>
          <w:rFonts w:asciiTheme="minorHAnsi" w:hAnsiTheme="minorHAnsi" w:cstheme="minorHAnsi"/>
          <w:sz w:val="24"/>
          <w:szCs w:val="24"/>
        </w:rPr>
        <w:t xml:space="preserve">, senza distinzione di ordine di scuola, debbono essere presentate, da parte di uno dei firmatari, alla Segreteria della Commissione Elettorale c/o </w:t>
      </w:r>
      <w:r w:rsidRPr="00823A9D">
        <w:rPr>
          <w:rFonts w:asciiTheme="minorHAnsi" w:eastAsia="Calibri" w:hAnsiTheme="minorHAnsi" w:cstheme="minorHAnsi"/>
          <w:sz w:val="24"/>
          <w:szCs w:val="24"/>
        </w:rPr>
        <w:t>l’Ufficio</w:t>
      </w:r>
      <w:r w:rsidRPr="00823A9D">
        <w:rPr>
          <w:rFonts w:asciiTheme="minorHAnsi" w:hAnsiTheme="minorHAnsi" w:cstheme="minorHAnsi"/>
          <w:sz w:val="24"/>
          <w:szCs w:val="24"/>
        </w:rPr>
        <w:t xml:space="preserve"> di Segreteria della Scuola, </w:t>
      </w:r>
      <w:r w:rsidRPr="00823A9D">
        <w:rPr>
          <w:rFonts w:asciiTheme="minorHAnsi" w:hAnsiTheme="minorHAnsi" w:cstheme="minorHAnsi"/>
          <w:b/>
          <w:sz w:val="24"/>
          <w:szCs w:val="24"/>
        </w:rPr>
        <w:t>dalle ore 09:00 del 20° giorno e non oltre le ore 12:00 del 15° giorno antecedente a quello fissato per le votazioni.</w:t>
      </w:r>
      <w:r w:rsidRPr="00823A9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F7E3DA" w14:textId="77777777" w:rsidR="00F52ABF" w:rsidRPr="00823A9D" w:rsidRDefault="00F52ABF" w:rsidP="00F52ABF">
      <w:pPr>
        <w:numPr>
          <w:ilvl w:val="0"/>
          <w:numId w:val="15"/>
        </w:numPr>
        <w:suppressAutoHyphens w:val="0"/>
        <w:spacing w:before="120" w:after="120"/>
        <w:ind w:hanging="566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per la COMPONENTE del PERSONALE DOCENTE, tenuto conto del corpo elettorale in servizio nella scuola, da almeno 13 presentatori; </w:t>
      </w:r>
    </w:p>
    <w:p w14:paraId="39ED052D" w14:textId="77777777" w:rsidR="00F52ABF" w:rsidRPr="00823A9D" w:rsidRDefault="00F52ABF" w:rsidP="00F52ABF">
      <w:pPr>
        <w:numPr>
          <w:ilvl w:val="0"/>
          <w:numId w:val="15"/>
        </w:numPr>
        <w:suppressAutoHyphens w:val="0"/>
        <w:spacing w:before="120" w:after="120"/>
        <w:ind w:hanging="566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per la COMPONENTE dei GENITORI, tenuto conto del numero degli alunni iscritti, da almeno 20 presentatori; </w:t>
      </w:r>
    </w:p>
    <w:p w14:paraId="54EC672A" w14:textId="77777777" w:rsidR="00F52ABF" w:rsidRPr="00823A9D" w:rsidRDefault="00F52ABF" w:rsidP="00F52ABF">
      <w:pPr>
        <w:numPr>
          <w:ilvl w:val="0"/>
          <w:numId w:val="15"/>
        </w:numPr>
        <w:suppressAutoHyphens w:val="0"/>
        <w:spacing w:before="120" w:after="120"/>
        <w:ind w:hanging="566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per la COMPONENTE del PERSONALE ATA, tenuto conto del corpo elettorale in servizio nella scuola, da almeno 2 presentatori. </w:t>
      </w:r>
    </w:p>
    <w:p w14:paraId="0C3E8B9B" w14:textId="77777777" w:rsidR="00F52ABF" w:rsidRPr="00823A9D" w:rsidRDefault="00F52ABF" w:rsidP="00F52ABF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7E6883" w14:textId="77777777" w:rsidR="00F52ABF" w:rsidRPr="00823A9D" w:rsidRDefault="00F52ABF" w:rsidP="00F52ABF">
      <w:pPr>
        <w:spacing w:before="120" w:after="120"/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F52ABF">
        <w:rPr>
          <w:rFonts w:asciiTheme="minorHAnsi" w:eastAsia="Calibri" w:hAnsiTheme="minorHAnsi" w:cstheme="minorHAnsi"/>
          <w:b/>
          <w:sz w:val="24"/>
          <w:szCs w:val="24"/>
        </w:rPr>
        <w:t>I CANDIDATI</w:t>
      </w:r>
      <w:r w:rsidRPr="00823A9D">
        <w:rPr>
          <w:rFonts w:asciiTheme="minorHAnsi" w:eastAsia="Calibri" w:hAnsiTheme="minorHAnsi" w:cstheme="minorHAnsi"/>
          <w:sz w:val="24"/>
          <w:szCs w:val="24"/>
        </w:rPr>
        <w:t xml:space="preserve"> debbono essere elencati con l’indicazione del Cognome, del Nome, del luogo e della data di </w:t>
      </w:r>
      <w:r w:rsidRPr="00823A9D">
        <w:rPr>
          <w:rFonts w:asciiTheme="minorHAnsi" w:hAnsiTheme="minorHAnsi" w:cstheme="minorHAnsi"/>
          <w:sz w:val="24"/>
          <w:szCs w:val="24"/>
        </w:rPr>
        <w:t xml:space="preserve">nascita, </w:t>
      </w:r>
      <w:r w:rsidRPr="00823A9D">
        <w:rPr>
          <w:rFonts w:asciiTheme="minorHAnsi" w:eastAsia="Calibri" w:hAnsiTheme="minorHAnsi" w:cstheme="minorHAnsi"/>
          <w:sz w:val="24"/>
          <w:szCs w:val="24"/>
        </w:rPr>
        <w:t xml:space="preserve">nonché della eventuale sede di servizio. I CANDIDATI, inoltre, debbono, nell’ordine, essere segnati </w:t>
      </w:r>
      <w:r w:rsidRPr="00823A9D">
        <w:rPr>
          <w:rFonts w:asciiTheme="minorHAnsi" w:hAnsiTheme="minorHAnsi" w:cstheme="minorHAnsi"/>
          <w:sz w:val="24"/>
          <w:szCs w:val="24"/>
        </w:rPr>
        <w:t xml:space="preserve">da numeri arabi progressivi [esempio: 1) ROSSI Mario, 2) Bianchi Osvaldo, ecc.]. </w:t>
      </w:r>
    </w:p>
    <w:p w14:paraId="4A7C5410" w14:textId="77777777" w:rsidR="00F52ABF" w:rsidRPr="00823A9D" w:rsidRDefault="00F52ABF" w:rsidP="00F52ABF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B1C7ED" w14:textId="77777777" w:rsidR="00F52ABF" w:rsidRPr="00823A9D" w:rsidRDefault="00F52ABF" w:rsidP="00F52ABF">
      <w:pPr>
        <w:spacing w:before="120" w:after="120"/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Ciascuna LISTA deve essere contraddistinta da un MOTTO [esempio: I Genitori per la scuola] indicato dai presentatori. Deve essere presentata, a pena di esclusione, entro i termini sopra indicati e sarà censita e individuata, a cura della Commissione Elettorale, con un numero romano progressivo [esempio: I^, II, ecc.] </w:t>
      </w:r>
      <w:r w:rsidRPr="00823A9D">
        <w:rPr>
          <w:rFonts w:asciiTheme="minorHAnsi" w:eastAsia="Calibri" w:hAnsiTheme="minorHAnsi" w:cstheme="minorHAnsi"/>
          <w:sz w:val="24"/>
          <w:szCs w:val="24"/>
        </w:rPr>
        <w:t xml:space="preserve">riflettente l’ordine di presentazione alla Commissione Elettorale medesima. Con tale ordine sarà indicata, </w:t>
      </w:r>
      <w:r w:rsidRPr="00823A9D">
        <w:rPr>
          <w:rFonts w:asciiTheme="minorHAnsi" w:hAnsiTheme="minorHAnsi" w:cstheme="minorHAnsi"/>
          <w:sz w:val="24"/>
          <w:szCs w:val="24"/>
        </w:rPr>
        <w:t xml:space="preserve">poi, nella relativa scheda elettorale. </w:t>
      </w:r>
    </w:p>
    <w:p w14:paraId="254F87F8" w14:textId="77777777" w:rsidR="00F52ABF" w:rsidRPr="00823A9D" w:rsidRDefault="00F52ABF" w:rsidP="00F52ABF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2009C2" w14:textId="77777777" w:rsidR="00F52ABF" w:rsidRPr="00823A9D" w:rsidRDefault="00F52ABF" w:rsidP="00F52ABF">
      <w:pPr>
        <w:spacing w:before="120" w:after="120"/>
        <w:ind w:left="-5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Ogni LISTA, per ciascuna Componente, può comprendere il sottoindicato NUMERO di CANDIDATI: </w:t>
      </w:r>
    </w:p>
    <w:tbl>
      <w:tblPr>
        <w:tblStyle w:val="TableGrid"/>
        <w:tblW w:w="8545" w:type="dxa"/>
        <w:tblInd w:w="607" w:type="dxa"/>
        <w:tblLook w:val="04A0" w:firstRow="1" w:lastRow="0" w:firstColumn="1" w:lastColumn="0" w:noHBand="0" w:noVBand="1"/>
      </w:tblPr>
      <w:tblGrid>
        <w:gridCol w:w="5065"/>
        <w:gridCol w:w="1904"/>
        <w:gridCol w:w="1576"/>
      </w:tblGrid>
      <w:tr w:rsidR="00F52ABF" w:rsidRPr="00823A9D" w14:paraId="29CF0640" w14:textId="77777777" w:rsidTr="00BC52CB">
        <w:trPr>
          <w:trHeight w:val="268"/>
        </w:trPr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</w:tcPr>
          <w:p w14:paraId="2323616C" w14:textId="77777777" w:rsidR="00F52ABF" w:rsidRPr="00823A9D" w:rsidRDefault="00F52ABF" w:rsidP="00F52ABF">
            <w:pPr>
              <w:tabs>
                <w:tab w:val="center" w:pos="1925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Componente PERSONALE DOCENTE 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1F5D2F26" w14:textId="77777777" w:rsidR="00F52ABF" w:rsidRPr="00823A9D" w:rsidRDefault="00F52ABF" w:rsidP="00F52AB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n. 16 candidati su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54E68026" w14:textId="77777777" w:rsidR="00F52ABF" w:rsidRPr="00823A9D" w:rsidRDefault="00F52ABF" w:rsidP="00F52ABF">
            <w:pPr>
              <w:spacing w:before="120" w:after="120"/>
              <w:ind w:right="4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8 da eleggere </w:t>
            </w:r>
          </w:p>
        </w:tc>
      </w:tr>
      <w:tr w:rsidR="00F52ABF" w:rsidRPr="00823A9D" w14:paraId="71EFA0D6" w14:textId="77777777" w:rsidTr="00BC52CB">
        <w:trPr>
          <w:trHeight w:val="314"/>
        </w:trPr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</w:tcPr>
          <w:p w14:paraId="062F93EE" w14:textId="77777777" w:rsidR="00F52ABF" w:rsidRPr="00823A9D" w:rsidRDefault="00F52ABF" w:rsidP="00F52ABF">
            <w:pPr>
              <w:tabs>
                <w:tab w:val="center" w:pos="1992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Componente GENITORI degli ALUNNI 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6A4ABA4B" w14:textId="77777777" w:rsidR="00F52ABF" w:rsidRPr="00823A9D" w:rsidRDefault="00F52ABF" w:rsidP="00F52AB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n. 16 candidati su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4FD9CF39" w14:textId="77777777" w:rsidR="00F52ABF" w:rsidRPr="00823A9D" w:rsidRDefault="00F52ABF" w:rsidP="00F52ABF">
            <w:pPr>
              <w:spacing w:before="120" w:after="120"/>
              <w:ind w:right="4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8 da eleggere </w:t>
            </w:r>
          </w:p>
        </w:tc>
      </w:tr>
      <w:tr w:rsidR="00F52ABF" w:rsidRPr="00823A9D" w14:paraId="74DD8187" w14:textId="77777777" w:rsidTr="00BC52CB">
        <w:trPr>
          <w:trHeight w:val="271"/>
        </w:trPr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</w:tcPr>
          <w:p w14:paraId="10FA177F" w14:textId="77777777" w:rsidR="00F52ABF" w:rsidRPr="00823A9D" w:rsidRDefault="00F52ABF" w:rsidP="00F52ABF">
            <w:pPr>
              <w:tabs>
                <w:tab w:val="center" w:pos="1760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Componente PERSONALE A.T.A. 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65643063" w14:textId="77777777" w:rsidR="00F52ABF" w:rsidRPr="00823A9D" w:rsidRDefault="00F52ABF" w:rsidP="00F52AB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n. 04 candidati su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4FA12A38" w14:textId="77777777" w:rsidR="00F52ABF" w:rsidRPr="00823A9D" w:rsidRDefault="00F52ABF" w:rsidP="00F52ABF">
            <w:pPr>
              <w:spacing w:before="120" w:after="120"/>
              <w:ind w:right="4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2 da eleggere </w:t>
            </w:r>
          </w:p>
        </w:tc>
      </w:tr>
    </w:tbl>
    <w:p w14:paraId="31920BF2" w14:textId="77777777" w:rsidR="00F52ABF" w:rsidRDefault="00F52ABF" w:rsidP="00F52ABF">
      <w:pPr>
        <w:spacing w:before="120" w:after="120"/>
        <w:ind w:left="-5"/>
        <w:rPr>
          <w:rFonts w:asciiTheme="minorHAnsi" w:hAnsiTheme="minorHAnsi" w:cstheme="minorHAnsi"/>
          <w:sz w:val="24"/>
          <w:szCs w:val="24"/>
        </w:rPr>
      </w:pPr>
    </w:p>
    <w:p w14:paraId="70BF1A6A" w14:textId="34476247" w:rsidR="00F52ABF" w:rsidRPr="00823A9D" w:rsidRDefault="00F52ABF" w:rsidP="00F52ABF">
      <w:pPr>
        <w:spacing w:before="120" w:after="120"/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Nessun ELETTORE può concorrere alla presentazione di più di una lista. </w:t>
      </w:r>
    </w:p>
    <w:p w14:paraId="6E6556CE" w14:textId="77777777" w:rsidR="00F52ABF" w:rsidRPr="00823A9D" w:rsidRDefault="00F52ABF" w:rsidP="00F52ABF">
      <w:pPr>
        <w:spacing w:before="120" w:after="120"/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Nessun CANDIDATO può essere incluso in più liste della medesima componente. </w:t>
      </w:r>
    </w:p>
    <w:p w14:paraId="40C0183E" w14:textId="77777777" w:rsidR="00F52ABF" w:rsidRPr="00823A9D" w:rsidRDefault="00F52ABF" w:rsidP="00F52ABF">
      <w:pPr>
        <w:spacing w:before="120" w:after="120"/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Nessun CANDIDATO può presentare alcuna lista. </w:t>
      </w:r>
    </w:p>
    <w:p w14:paraId="246EE2A9" w14:textId="77777777" w:rsidR="00F52ABF" w:rsidRPr="00823A9D" w:rsidRDefault="00F52ABF" w:rsidP="00F52ABF">
      <w:pPr>
        <w:spacing w:before="120" w:after="120"/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Nessun COMPONENTE della COMMISSIONE ELETTORALE può essere candidato.  </w:t>
      </w:r>
    </w:p>
    <w:p w14:paraId="4CFA2298" w14:textId="77777777" w:rsidR="00F52ABF" w:rsidRPr="00823A9D" w:rsidRDefault="00F52ABF" w:rsidP="00F52ABF">
      <w:pPr>
        <w:spacing w:before="120" w:after="120"/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eastAsia="Calibri" w:hAnsiTheme="minorHAnsi" w:cstheme="minorHAnsi"/>
          <w:sz w:val="24"/>
          <w:szCs w:val="24"/>
        </w:rPr>
        <w:t xml:space="preserve">Sull’apposita SCHEDA, contenente i numeri romani attribuiti, nell’ordine, a ciascuna lista presentata, i relativi </w:t>
      </w:r>
      <w:r w:rsidRPr="00823A9D">
        <w:rPr>
          <w:rFonts w:asciiTheme="minorHAnsi" w:hAnsiTheme="minorHAnsi" w:cstheme="minorHAnsi"/>
          <w:sz w:val="24"/>
          <w:szCs w:val="24"/>
        </w:rPr>
        <w:t xml:space="preserve">motti e i nominativi dei candidati, il VOTO va espresso mediante la apposizione di una croce (X) sul numero romano relativo al motto prescelto e di altra croce (X) sul numero arabo indicante il candidato appartenente alla medesima lista. </w:t>
      </w:r>
    </w:p>
    <w:p w14:paraId="330DF9B6" w14:textId="77777777" w:rsidR="00F52ABF" w:rsidRPr="00823A9D" w:rsidRDefault="00F52ABF" w:rsidP="00F52ABF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D41F07" w14:textId="77777777" w:rsidR="00F52ABF" w:rsidRDefault="00F52ABF" w:rsidP="00F52ABF">
      <w:pPr>
        <w:spacing w:before="120" w:after="120"/>
        <w:ind w:left="-5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A318273" w14:textId="26981E6E" w:rsidR="00F52ABF" w:rsidRPr="00F52ABF" w:rsidRDefault="00F52ABF" w:rsidP="00F52ABF">
      <w:pPr>
        <w:spacing w:before="120" w:after="120"/>
        <w:ind w:left="-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2ABF">
        <w:rPr>
          <w:rFonts w:asciiTheme="minorHAnsi" w:hAnsiTheme="minorHAnsi" w:cstheme="minorHAnsi"/>
          <w:b/>
          <w:sz w:val="24"/>
          <w:szCs w:val="24"/>
        </w:rPr>
        <w:t xml:space="preserve">VOTI ESPRIMIBILI </w:t>
      </w:r>
    </w:p>
    <w:p w14:paraId="18664C9F" w14:textId="77777777" w:rsidR="00F52ABF" w:rsidRPr="00823A9D" w:rsidRDefault="00F52ABF" w:rsidP="00F52ABF">
      <w:pPr>
        <w:numPr>
          <w:ilvl w:val="0"/>
          <w:numId w:val="16"/>
        </w:numPr>
        <w:suppressAutoHyphens w:val="0"/>
        <w:spacing w:before="120" w:after="120"/>
        <w:ind w:hanging="566"/>
        <w:jc w:val="both"/>
        <w:rPr>
          <w:rFonts w:asciiTheme="minorHAnsi" w:hAnsiTheme="minorHAnsi" w:cstheme="minorHAnsi"/>
          <w:sz w:val="24"/>
          <w:szCs w:val="24"/>
        </w:rPr>
      </w:pPr>
      <w:r w:rsidRPr="00F52ABF">
        <w:rPr>
          <w:rFonts w:asciiTheme="minorHAnsi" w:hAnsiTheme="minorHAnsi" w:cstheme="minorHAnsi"/>
          <w:sz w:val="24"/>
          <w:szCs w:val="24"/>
        </w:rPr>
        <w:t>Per</w:t>
      </w:r>
      <w:r w:rsidRPr="00823A9D">
        <w:rPr>
          <w:rFonts w:asciiTheme="minorHAnsi" w:hAnsiTheme="minorHAnsi" w:cstheme="minorHAnsi"/>
          <w:sz w:val="24"/>
          <w:szCs w:val="24"/>
        </w:rPr>
        <w:t xml:space="preserve"> la Componente del PERSONALE DOCENTE ogni elettore può esprimere 2 voti di preferenza; </w:t>
      </w:r>
    </w:p>
    <w:p w14:paraId="2796373F" w14:textId="77777777" w:rsidR="00F52ABF" w:rsidRPr="00823A9D" w:rsidRDefault="00F52ABF" w:rsidP="00F52ABF">
      <w:pPr>
        <w:numPr>
          <w:ilvl w:val="0"/>
          <w:numId w:val="16"/>
        </w:numPr>
        <w:suppressAutoHyphens w:val="0"/>
        <w:spacing w:before="120" w:after="120"/>
        <w:ind w:hanging="566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Per la Componente dei GENITORI ogni elettore può esprimere 2 voti di preferenza. I genitori che hanno più figli nella medesima o in più classi, esercitano il diritto di voto una sola volta. </w:t>
      </w:r>
    </w:p>
    <w:p w14:paraId="48D22A4D" w14:textId="77777777" w:rsidR="00F52ABF" w:rsidRPr="00823A9D" w:rsidRDefault="00F52ABF" w:rsidP="00F52ABF">
      <w:pPr>
        <w:numPr>
          <w:ilvl w:val="0"/>
          <w:numId w:val="16"/>
        </w:numPr>
        <w:suppressAutoHyphens w:val="0"/>
        <w:spacing w:before="120" w:after="120"/>
        <w:ind w:hanging="566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Per la Componente del PERSONALE A.T.A. ogni elettore può esprimere 1 voto di preferenza. </w:t>
      </w:r>
    </w:p>
    <w:p w14:paraId="41ADB193" w14:textId="77777777" w:rsidR="00F52ABF" w:rsidRPr="00823A9D" w:rsidRDefault="00F52ABF" w:rsidP="00F52ABF">
      <w:pPr>
        <w:spacing w:before="120" w:after="120"/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lastRenderedPageBreak/>
        <w:t xml:space="preserve">Le LISTE debbono essere corredate della dichiarazione di accettazione della candidatura da parte dei candidati che debbono, tra </w:t>
      </w:r>
      <w:r w:rsidRPr="00823A9D">
        <w:rPr>
          <w:rFonts w:asciiTheme="minorHAnsi" w:eastAsia="Calibri" w:hAnsiTheme="minorHAnsi" w:cstheme="minorHAnsi"/>
          <w:sz w:val="24"/>
          <w:szCs w:val="24"/>
        </w:rPr>
        <w:t>l’altro,</w:t>
      </w:r>
      <w:r w:rsidRPr="00823A9D">
        <w:rPr>
          <w:rFonts w:asciiTheme="minorHAnsi" w:hAnsiTheme="minorHAnsi" w:cstheme="minorHAnsi"/>
          <w:sz w:val="24"/>
          <w:szCs w:val="24"/>
        </w:rPr>
        <w:t xml:space="preserve"> dichiarare che non fanno parte né intendono fare parte di altre liste della medesima componente. </w:t>
      </w:r>
    </w:p>
    <w:p w14:paraId="3F8239EE" w14:textId="77777777" w:rsidR="00F52ABF" w:rsidRPr="00823A9D" w:rsidRDefault="00F52ABF" w:rsidP="00F52ABF">
      <w:pPr>
        <w:spacing w:before="120" w:after="120"/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Le FIRME dei candidati accettanti e quelle dei presentatori debbono essere autenticate dal Dirigente. </w:t>
      </w:r>
    </w:p>
    <w:p w14:paraId="01F53E06" w14:textId="77777777" w:rsidR="00F52ABF" w:rsidRPr="00823A9D" w:rsidRDefault="00F52ABF" w:rsidP="00F52ABF">
      <w:pPr>
        <w:spacing w:before="120" w:after="120"/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eastAsia="Calibri" w:hAnsiTheme="minorHAnsi" w:cstheme="minorHAnsi"/>
          <w:sz w:val="24"/>
          <w:szCs w:val="24"/>
        </w:rPr>
        <w:t xml:space="preserve">L’AUTENTICAZIONE delle FIRME dei presentatori e dei candidati accettanti è effettuata sia mediante i </w:t>
      </w:r>
      <w:r w:rsidRPr="00823A9D">
        <w:rPr>
          <w:rFonts w:asciiTheme="minorHAnsi" w:hAnsiTheme="minorHAnsi" w:cstheme="minorHAnsi"/>
          <w:sz w:val="24"/>
          <w:szCs w:val="24"/>
        </w:rPr>
        <w:t xml:space="preserve">certificati di autenticazione, in carta libera, da allegare alle liste medesime, sia mediante autenticazione apposta sulle liste stesse. Nel certificato predetto debbono essere indicati Cognome, il Nome, il luogo e la data di nascita (solo per i candidati), nonché gli estremi del documento di riconoscimento. In luogo degli estremi del documento di riconoscimento fa fede </w:t>
      </w:r>
      <w:r w:rsidRPr="00823A9D">
        <w:rPr>
          <w:rFonts w:asciiTheme="minorHAnsi" w:eastAsia="Calibri" w:hAnsiTheme="minorHAnsi" w:cstheme="minorHAnsi"/>
          <w:sz w:val="24"/>
          <w:szCs w:val="24"/>
        </w:rPr>
        <w:t>l’attestazione</w:t>
      </w:r>
      <w:r w:rsidRPr="00823A9D">
        <w:rPr>
          <w:rFonts w:asciiTheme="minorHAnsi" w:hAnsiTheme="minorHAnsi" w:cstheme="minorHAnsi"/>
          <w:sz w:val="24"/>
          <w:szCs w:val="24"/>
        </w:rPr>
        <w:t xml:space="preserve"> della conoscenza personale da parte del funzionario che effettua </w:t>
      </w:r>
      <w:r w:rsidRPr="00823A9D">
        <w:rPr>
          <w:rFonts w:asciiTheme="minorHAnsi" w:eastAsia="Calibri" w:hAnsiTheme="minorHAnsi" w:cstheme="minorHAnsi"/>
          <w:sz w:val="24"/>
          <w:szCs w:val="24"/>
        </w:rPr>
        <w:t>l’autenticazione.</w:t>
      </w:r>
      <w:r w:rsidRPr="00823A9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59287F" w14:textId="77777777" w:rsidR="00F52ABF" w:rsidRPr="00823A9D" w:rsidRDefault="00F52ABF" w:rsidP="00F52ABF">
      <w:pPr>
        <w:spacing w:before="120" w:after="120"/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Successivamente alla presentazione delle liste, non è consentita la rinuncia alla candidatura. È consentita, invece, la facoltà </w:t>
      </w:r>
      <w:r w:rsidRPr="00823A9D">
        <w:rPr>
          <w:rFonts w:asciiTheme="minorHAnsi" w:eastAsia="Calibri" w:hAnsiTheme="minorHAnsi" w:cstheme="minorHAnsi"/>
          <w:sz w:val="24"/>
          <w:szCs w:val="24"/>
        </w:rPr>
        <w:t>dell’eletto</w:t>
      </w:r>
      <w:r w:rsidRPr="00823A9D">
        <w:rPr>
          <w:rFonts w:asciiTheme="minorHAnsi" w:hAnsiTheme="minorHAnsi" w:cstheme="minorHAnsi"/>
          <w:sz w:val="24"/>
          <w:szCs w:val="24"/>
        </w:rPr>
        <w:t xml:space="preserve"> di rinunciare alla nomina. </w:t>
      </w:r>
    </w:p>
    <w:p w14:paraId="14CFEA70" w14:textId="77D44CED" w:rsidR="00F52ABF" w:rsidRDefault="00F52ABF" w:rsidP="00F52ABF">
      <w:pPr>
        <w:spacing w:before="120" w:after="120"/>
        <w:jc w:val="both"/>
        <w:rPr>
          <w:rFonts w:asciiTheme="minorHAnsi" w:hAnsiTheme="minorHAnsi" w:cstheme="minorHAnsi"/>
        </w:rPr>
      </w:pPr>
      <w:r w:rsidRPr="00823A9D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</w:p>
    <w:p w14:paraId="1AFA55E2" w14:textId="1EC20894" w:rsidR="00F52ABF" w:rsidRPr="00823A9D" w:rsidRDefault="00F52ABF" w:rsidP="00F52ABF">
      <w:pPr>
        <w:pStyle w:val="Titolo2"/>
        <w:spacing w:before="120" w:after="120"/>
        <w:ind w:left="-5"/>
        <w:jc w:val="both"/>
        <w:rPr>
          <w:rFonts w:asciiTheme="minorHAnsi" w:hAnsiTheme="minorHAnsi" w:cstheme="minorHAnsi"/>
        </w:rPr>
      </w:pPr>
      <w:r w:rsidRPr="00823A9D">
        <w:rPr>
          <w:rFonts w:asciiTheme="minorHAnsi" w:hAnsiTheme="minorHAnsi" w:cstheme="minorHAnsi"/>
        </w:rPr>
        <w:t xml:space="preserve">Propaganda Elettorale </w:t>
      </w:r>
    </w:p>
    <w:p w14:paraId="10BD8A1C" w14:textId="77777777" w:rsidR="00F52ABF" w:rsidRPr="00823A9D" w:rsidRDefault="00F52ABF" w:rsidP="00F52ABF">
      <w:pPr>
        <w:spacing w:before="120" w:after="120"/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eastAsia="Calibri" w:hAnsiTheme="minorHAnsi" w:cstheme="minorHAnsi"/>
          <w:sz w:val="24"/>
          <w:szCs w:val="24"/>
        </w:rPr>
        <w:t xml:space="preserve">L’illustrazione dei programmi potrà avvenire a cura dei presentatori di lista e dei candidati dal 18° giorno al </w:t>
      </w:r>
      <w:r w:rsidRPr="00823A9D">
        <w:rPr>
          <w:rFonts w:asciiTheme="minorHAnsi" w:hAnsiTheme="minorHAnsi" w:cstheme="minorHAnsi"/>
          <w:sz w:val="24"/>
          <w:szCs w:val="24"/>
        </w:rPr>
        <w:t xml:space="preserve">2° giorno antecedente le votazioni. È consentita la distribuzione di materiale propagandistico, previa visione del Dirigente scolastico. </w:t>
      </w:r>
    </w:p>
    <w:p w14:paraId="526800D4" w14:textId="77777777" w:rsidR="00F52ABF" w:rsidRPr="00823A9D" w:rsidRDefault="00F52ABF" w:rsidP="00F52ABF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</w:p>
    <w:p w14:paraId="7AF4A8BE" w14:textId="77777777" w:rsidR="00F52ABF" w:rsidRPr="00823A9D" w:rsidRDefault="00F52ABF" w:rsidP="00F52ABF">
      <w:pPr>
        <w:spacing w:before="120" w:after="120"/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eastAsia="Calibri" w:hAnsiTheme="minorHAnsi" w:cstheme="minorHAnsi"/>
          <w:b/>
          <w:sz w:val="24"/>
          <w:szCs w:val="24"/>
        </w:rPr>
        <w:t xml:space="preserve">Allestimento del seggio elettorale: </w:t>
      </w:r>
    </w:p>
    <w:p w14:paraId="16FA782A" w14:textId="77777777" w:rsidR="00F52ABF" w:rsidRPr="00823A9D" w:rsidRDefault="00F52ABF" w:rsidP="00F52ABF">
      <w:pPr>
        <w:spacing w:before="120" w:after="120"/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eastAsia="Calibri" w:hAnsiTheme="minorHAnsi" w:cstheme="minorHAnsi"/>
          <w:sz w:val="24"/>
          <w:szCs w:val="24"/>
        </w:rPr>
        <w:t>Verrà costituito un seggio per ogni plesso dell’Istituto Comprensivo</w:t>
      </w:r>
      <w:r w:rsidRPr="00823A9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1E08F8B" w14:textId="77777777" w:rsidR="00F52ABF" w:rsidRPr="00823A9D" w:rsidRDefault="00F52ABF" w:rsidP="00F52ABF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EF8862" w14:textId="77777777" w:rsidR="00F52ABF" w:rsidRPr="00823A9D" w:rsidRDefault="00F52ABF" w:rsidP="00F52ABF">
      <w:pPr>
        <w:pStyle w:val="Titolo2"/>
        <w:spacing w:before="120" w:after="120"/>
        <w:ind w:left="224"/>
        <w:rPr>
          <w:rFonts w:asciiTheme="minorHAnsi" w:hAnsiTheme="minorHAnsi" w:cstheme="minorHAnsi"/>
        </w:rPr>
      </w:pPr>
      <w:r w:rsidRPr="00823A9D">
        <w:rPr>
          <w:rFonts w:asciiTheme="minorHAnsi" w:hAnsiTheme="minorHAnsi" w:cstheme="minorHAnsi"/>
        </w:rPr>
        <w:t xml:space="preserve">SCADENZIARIO ADEMPIMENTI </w:t>
      </w:r>
    </w:p>
    <w:tbl>
      <w:tblPr>
        <w:tblStyle w:val="TableGrid"/>
        <w:tblW w:w="9964" w:type="dxa"/>
        <w:tblInd w:w="115" w:type="dxa"/>
        <w:tblCellMar>
          <w:left w:w="7" w:type="dxa"/>
          <w:right w:w="77" w:type="dxa"/>
        </w:tblCellMar>
        <w:tblLook w:val="04A0" w:firstRow="1" w:lastRow="0" w:firstColumn="1" w:lastColumn="0" w:noHBand="0" w:noVBand="1"/>
      </w:tblPr>
      <w:tblGrid>
        <w:gridCol w:w="4138"/>
        <w:gridCol w:w="5826"/>
      </w:tblGrid>
      <w:tr w:rsidR="00F52ABF" w:rsidRPr="00823A9D" w14:paraId="7E843EC1" w14:textId="77777777" w:rsidTr="00BC52CB">
        <w:trPr>
          <w:trHeight w:val="804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FFCFC" w14:textId="77777777" w:rsidR="00F52ABF" w:rsidRPr="00823A9D" w:rsidRDefault="00F52ABF" w:rsidP="00F52ABF">
            <w:pPr>
              <w:spacing w:before="120" w:after="120"/>
              <w:ind w:left="468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color w:val="18181A"/>
                <w:sz w:val="24"/>
                <w:szCs w:val="24"/>
              </w:rPr>
              <w:t>Entro il 45° giorno</w:t>
            </w: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F9CE" w14:textId="77777777" w:rsidR="00F52ABF" w:rsidRPr="00823A9D" w:rsidRDefault="00F52ABF" w:rsidP="00F52AB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color w:val="18181A"/>
                <w:sz w:val="24"/>
                <w:szCs w:val="24"/>
              </w:rPr>
              <w:t>Nomina della Commissione Elettorale da parte del Dirigente Scolastico</w:t>
            </w: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52ABF" w:rsidRPr="00823A9D" w14:paraId="0B02B3E1" w14:textId="77777777" w:rsidTr="00BC52CB">
        <w:trPr>
          <w:trHeight w:val="1781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87A09" w14:textId="77777777" w:rsidR="00F52ABF" w:rsidRPr="00823A9D" w:rsidRDefault="00F52ABF" w:rsidP="00F52ABF">
            <w:pPr>
              <w:spacing w:before="120" w:after="120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Formazione elenchi elettori e comunicazione alla Commissione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71ED" w14:textId="77777777" w:rsidR="00F52ABF" w:rsidRPr="00823A9D" w:rsidRDefault="00F52ABF" w:rsidP="00F52ABF">
            <w:pPr>
              <w:spacing w:before="120" w:after="120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Entro il 20/10/2024 </w:t>
            </w:r>
          </w:p>
          <w:p w14:paraId="440575F4" w14:textId="77777777" w:rsidR="00F52ABF" w:rsidRPr="00823A9D" w:rsidRDefault="00F52ABF" w:rsidP="00F52ABF">
            <w:pPr>
              <w:spacing w:before="120" w:after="120"/>
              <w:ind w:left="108" w:right="218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color w:val="18181A"/>
                <w:sz w:val="24"/>
                <w:szCs w:val="24"/>
              </w:rPr>
              <w:t>Formazione e aggiornamento degli elenchi degli elettori.</w:t>
            </w: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23A9D">
              <w:rPr>
                <w:rFonts w:asciiTheme="minorHAnsi" w:hAnsiTheme="minorHAnsi" w:cstheme="minorHAnsi"/>
                <w:color w:val="18181A"/>
                <w:sz w:val="24"/>
                <w:szCs w:val="24"/>
              </w:rPr>
              <w:t>Il Dirigente Scolastico comunica alla Commissione i nominativi dei docenti, del personale ATA e dei genitori degli alunni.</w:t>
            </w: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08AD800" w14:textId="77777777" w:rsidR="00F52ABF" w:rsidRPr="00823A9D" w:rsidRDefault="00F52ABF" w:rsidP="00F52AB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098D40FC" w14:textId="77777777" w:rsidR="00F52ABF" w:rsidRPr="00823A9D" w:rsidRDefault="00F52ABF" w:rsidP="00F52ABF">
            <w:pPr>
              <w:spacing w:before="120" w:after="120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color w:val="18181A"/>
                <w:sz w:val="24"/>
                <w:szCs w:val="24"/>
              </w:rPr>
              <w:t>Sedi dei seggi elettorali</w:t>
            </w: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52ABF" w:rsidRPr="00823A9D" w14:paraId="128BE61B" w14:textId="77777777" w:rsidTr="00BC52CB">
        <w:trPr>
          <w:trHeight w:val="1145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784A" w14:textId="77777777" w:rsidR="00F52ABF" w:rsidRPr="00823A9D" w:rsidRDefault="00F52ABF" w:rsidP="00F52ABF">
            <w:pPr>
              <w:spacing w:before="120" w:after="120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Individuazione sede dei seggi elettorali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4F2E" w14:textId="77777777" w:rsidR="00F52ABF" w:rsidRPr="00823A9D" w:rsidRDefault="00F52ABF" w:rsidP="00F52ABF">
            <w:pPr>
              <w:spacing w:before="120" w:after="120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Entro il 20/10/2024 </w:t>
            </w:r>
          </w:p>
          <w:p w14:paraId="43A45634" w14:textId="77777777" w:rsidR="00F52ABF" w:rsidRPr="00823A9D" w:rsidRDefault="00F52ABF" w:rsidP="00F52ABF">
            <w:pPr>
              <w:spacing w:before="120" w:after="120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color w:val="18181A"/>
                <w:sz w:val="24"/>
                <w:szCs w:val="24"/>
              </w:rPr>
              <w:t>Il Dirigente Scolastico comunica le sedi dei seggi elettorali alla commissione elettorale di istituto.</w:t>
            </w: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52ABF" w:rsidRPr="00823A9D" w14:paraId="73E781F8" w14:textId="77777777" w:rsidTr="00BC52CB">
        <w:trPr>
          <w:trHeight w:val="1021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74BCA" w14:textId="77777777" w:rsidR="00F52ABF" w:rsidRPr="00823A9D" w:rsidRDefault="00F52ABF" w:rsidP="00F52ABF">
            <w:pPr>
              <w:spacing w:before="120" w:after="120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Deposito elenchi elettori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3DC7" w14:textId="77777777" w:rsidR="00F52ABF" w:rsidRPr="00823A9D" w:rsidRDefault="00F52ABF" w:rsidP="00F52ABF">
            <w:pPr>
              <w:spacing w:before="120" w:after="120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Entro il 30/10/2024 </w:t>
            </w:r>
          </w:p>
          <w:p w14:paraId="3495DA61" w14:textId="77777777" w:rsidR="00F52ABF" w:rsidRPr="00823A9D" w:rsidRDefault="00F52ABF" w:rsidP="00F52ABF">
            <w:pPr>
              <w:spacing w:before="120" w:after="120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color w:val="18181A"/>
                <w:sz w:val="24"/>
                <w:szCs w:val="24"/>
              </w:rPr>
              <w:t>Gli elenchi degli elettori sono compilati dalla Commissione Elettorale e depositati presso la segreteria a disposizione di chiunque ne faccia richiesta.</w:t>
            </w: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52ABF" w:rsidRPr="00823A9D" w14:paraId="09435396" w14:textId="77777777" w:rsidTr="00BC52CB">
        <w:trPr>
          <w:trHeight w:val="1200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1F2EB" w14:textId="77777777" w:rsidR="00F52ABF" w:rsidRPr="00823A9D" w:rsidRDefault="00F52ABF" w:rsidP="00F52ABF">
            <w:pPr>
              <w:spacing w:before="120" w:after="120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Presentazione liste dei candidati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E389" w14:textId="77777777" w:rsidR="00F52ABF" w:rsidRPr="00823A9D" w:rsidRDefault="00F52ABF" w:rsidP="00F52ABF">
            <w:pPr>
              <w:spacing w:before="120" w:after="120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color w:val="18181A"/>
                <w:sz w:val="24"/>
                <w:szCs w:val="24"/>
              </w:rPr>
              <w:t>(dal 20° al 15° giorno dalla data delle votazioni)</w:t>
            </w: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CA5C129" w14:textId="77777777" w:rsidR="00F52ABF" w:rsidRPr="00823A9D" w:rsidRDefault="00F52ABF" w:rsidP="00F52AB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DEFF2D2" w14:textId="77777777" w:rsidR="00F52ABF" w:rsidRPr="00823A9D" w:rsidRDefault="00F52ABF" w:rsidP="00F52ABF">
            <w:pPr>
              <w:spacing w:before="120" w:after="120"/>
              <w:ind w:left="108" w:right="351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Dalle ore 9:00 del 04/11/2024 alle ore 12:00 del 09/11/2024</w:t>
            </w:r>
            <w:r w:rsidRPr="00823A9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F52ABF" w:rsidRPr="00823A9D" w14:paraId="2EF83FDD" w14:textId="77777777" w:rsidTr="00BC52CB">
        <w:trPr>
          <w:trHeight w:val="578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472E" w14:textId="77777777" w:rsidR="00F52ABF" w:rsidRPr="00823A9D" w:rsidRDefault="00F52ABF" w:rsidP="00F52ABF">
            <w:pPr>
              <w:spacing w:before="120" w:after="120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Esposizione all’Albo delle liste elettorali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9791" w14:textId="77777777" w:rsidR="00F52ABF" w:rsidRPr="00823A9D" w:rsidRDefault="00F52ABF" w:rsidP="00F52ABF">
            <w:pPr>
              <w:spacing w:before="120" w:after="120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11/11/2024  </w:t>
            </w:r>
          </w:p>
        </w:tc>
      </w:tr>
      <w:tr w:rsidR="00F52ABF" w:rsidRPr="00823A9D" w14:paraId="405B4838" w14:textId="77777777" w:rsidTr="00BC52CB">
        <w:trPr>
          <w:trHeight w:val="576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BEE1" w14:textId="77777777" w:rsidR="00F52ABF" w:rsidRPr="00823A9D" w:rsidRDefault="00F52ABF" w:rsidP="00F52ABF">
            <w:pPr>
              <w:spacing w:before="120" w:after="120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Propaganda elettorale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57D0D" w14:textId="77777777" w:rsidR="00F52ABF" w:rsidRPr="00823A9D" w:rsidRDefault="00F52ABF" w:rsidP="00F52ABF">
            <w:pPr>
              <w:spacing w:before="120" w:after="120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color w:val="18181A"/>
                <w:sz w:val="24"/>
                <w:szCs w:val="24"/>
              </w:rPr>
              <w:t>Dal giorno 06/11/2024 al 22/11/2024</w:t>
            </w: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52ABF" w:rsidRPr="00823A9D" w14:paraId="74B7C9E6" w14:textId="77777777" w:rsidTr="00BC52CB">
        <w:trPr>
          <w:trHeight w:val="576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66C9" w14:textId="77777777" w:rsidR="00F52ABF" w:rsidRPr="00823A9D" w:rsidRDefault="00F52ABF" w:rsidP="00F52ABF">
            <w:pPr>
              <w:spacing w:before="120" w:after="120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Composizione e nomina dei seggi elettorali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9E9B6" w14:textId="77777777" w:rsidR="00F52ABF" w:rsidRPr="00823A9D" w:rsidRDefault="00F52ABF" w:rsidP="00F52ABF">
            <w:pPr>
              <w:spacing w:before="120" w:after="120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color w:val="18181A"/>
                <w:sz w:val="24"/>
                <w:szCs w:val="24"/>
              </w:rPr>
              <w:t>Entro il 19/11/2024</w:t>
            </w: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52ABF" w:rsidRPr="00823A9D" w14:paraId="21323413" w14:textId="77777777" w:rsidTr="00BC52CB">
        <w:trPr>
          <w:trHeight w:val="691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7424" w14:textId="77777777" w:rsidR="00F52ABF" w:rsidRPr="00823A9D" w:rsidRDefault="00F52ABF" w:rsidP="00F52ABF">
            <w:pPr>
              <w:spacing w:before="120" w:after="120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Votazioni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5F05" w14:textId="77777777" w:rsidR="00F52ABF" w:rsidRPr="00823A9D" w:rsidRDefault="00F52ABF" w:rsidP="00F52ABF">
            <w:pPr>
              <w:spacing w:before="120" w:after="120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color w:val="18181A"/>
                <w:sz w:val="24"/>
                <w:szCs w:val="24"/>
              </w:rPr>
              <w:t>24/11/2024 dalle ore 8:00 alle ore 12:00</w:t>
            </w: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B3F29C4" w14:textId="77777777" w:rsidR="00F52ABF" w:rsidRPr="00823A9D" w:rsidRDefault="00F52ABF" w:rsidP="00F52ABF">
            <w:pPr>
              <w:spacing w:before="120" w:after="120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823A9D">
              <w:rPr>
                <w:rFonts w:asciiTheme="minorHAnsi" w:hAnsiTheme="minorHAnsi" w:cstheme="minorHAnsi"/>
                <w:color w:val="18181A"/>
                <w:sz w:val="24"/>
                <w:szCs w:val="24"/>
              </w:rPr>
              <w:t>25/11/2024 dalle ore 8:00 alle ore 13:30</w:t>
            </w:r>
            <w:r w:rsidRPr="00823A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35F12E20" w14:textId="77777777" w:rsidR="00F52ABF" w:rsidRDefault="00F52ABF" w:rsidP="00F52ABF">
      <w:pPr>
        <w:spacing w:before="120" w:after="120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1E0477A6" w14:textId="4AE107B3" w:rsidR="00F52ABF" w:rsidRPr="00823A9D" w:rsidRDefault="00F52ABF" w:rsidP="00F52ABF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eastAsia="Calibri" w:hAnsiTheme="minorHAnsi" w:cstheme="minorHAnsi"/>
          <w:b/>
          <w:sz w:val="24"/>
          <w:szCs w:val="24"/>
        </w:rPr>
        <w:t>INVITO AL VOTO</w:t>
      </w:r>
    </w:p>
    <w:p w14:paraId="2C6EDE5E" w14:textId="77777777" w:rsidR="00F52ABF" w:rsidRPr="00823A9D" w:rsidRDefault="00F52ABF" w:rsidP="00F52ABF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</w:p>
    <w:p w14:paraId="3455856E" w14:textId="77777777" w:rsidR="00F52ABF" w:rsidRPr="00823A9D" w:rsidRDefault="00F52ABF" w:rsidP="00F52ABF">
      <w:pPr>
        <w:spacing w:before="120" w:after="120"/>
        <w:ind w:left="-5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eastAsia="Calibri" w:hAnsiTheme="minorHAnsi" w:cstheme="minorHAnsi"/>
          <w:sz w:val="24"/>
          <w:szCs w:val="24"/>
        </w:rPr>
        <w:t xml:space="preserve">Considerata l’importanza del coinvolgimento di tutte le componenti </w:t>
      </w:r>
      <w:r w:rsidRPr="00823A9D">
        <w:rPr>
          <w:rFonts w:asciiTheme="minorHAnsi" w:hAnsiTheme="minorHAnsi" w:cstheme="minorHAnsi"/>
          <w:sz w:val="24"/>
          <w:szCs w:val="24"/>
        </w:rPr>
        <w:t xml:space="preserve">scolastiche nel rinnovo di quello che è uno dei principali strumenti di partecipazione alla vita della Scuola, si invitano le famiglie e il personale docente e ATA a votare nelle prossime elezioni, affermando la volontà di partecipare al processo di rinnovamento del servizio </w:t>
      </w:r>
      <w:r w:rsidRPr="00823A9D">
        <w:rPr>
          <w:rFonts w:asciiTheme="minorHAnsi" w:eastAsia="Calibri" w:hAnsiTheme="minorHAnsi" w:cstheme="minorHAnsi"/>
          <w:sz w:val="24"/>
          <w:szCs w:val="24"/>
        </w:rPr>
        <w:t xml:space="preserve">scolastico finalizzato al miglioramento e all’ampliamento delle opportunità </w:t>
      </w:r>
      <w:r w:rsidRPr="00823A9D">
        <w:rPr>
          <w:rFonts w:asciiTheme="minorHAnsi" w:hAnsiTheme="minorHAnsi" w:cstheme="minorHAnsi"/>
          <w:sz w:val="24"/>
          <w:szCs w:val="24"/>
        </w:rPr>
        <w:t xml:space="preserve">educative e di formazione dei nostri bambini e ragazzi. </w:t>
      </w:r>
    </w:p>
    <w:p w14:paraId="4FEC992A" w14:textId="77777777" w:rsidR="00F52ABF" w:rsidRPr="00823A9D" w:rsidRDefault="00F52ABF" w:rsidP="00F52ABF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BCAFAF" w14:textId="77777777" w:rsidR="00F52ABF" w:rsidRPr="00823A9D" w:rsidRDefault="00F52ABF" w:rsidP="00F52ABF">
      <w:pPr>
        <w:spacing w:before="120" w:after="120"/>
        <w:ind w:left="-5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eastAsia="Calibri" w:hAnsiTheme="minorHAnsi" w:cstheme="minorHAnsi"/>
          <w:sz w:val="24"/>
          <w:szCs w:val="24"/>
        </w:rPr>
        <w:t xml:space="preserve">Ai sensi dell’art. 37 del D. L.vo n. 297/94, il CONSIGLIO di ISTITUTO si intende </w:t>
      </w:r>
      <w:r w:rsidRPr="00823A9D">
        <w:rPr>
          <w:rFonts w:asciiTheme="minorHAnsi" w:hAnsiTheme="minorHAnsi" w:cstheme="minorHAnsi"/>
          <w:sz w:val="24"/>
          <w:szCs w:val="24"/>
        </w:rPr>
        <w:t xml:space="preserve">validamente costituito anche nel caso in cui non tutte le componenti abbiano espresso la propria rappresentanza. </w:t>
      </w:r>
    </w:p>
    <w:p w14:paraId="5BAC94BB" w14:textId="77777777" w:rsidR="00F52ABF" w:rsidRPr="00823A9D" w:rsidRDefault="00F52ABF" w:rsidP="00F52ABF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D2A0B4" w14:textId="77777777" w:rsidR="00F52ABF" w:rsidRPr="00823A9D" w:rsidRDefault="00F52ABF" w:rsidP="00F52ABF">
      <w:pPr>
        <w:spacing w:before="120" w:after="120"/>
        <w:ind w:left="-5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Per quanto non previsto nel presente decreto, si fa espresso rinvio alle norme di cui al D. L.vo n. 297/94 e alle OO.MM. citate in premessa. </w:t>
      </w:r>
    </w:p>
    <w:p w14:paraId="596BD9E7" w14:textId="77777777" w:rsidR="00F52ABF" w:rsidRPr="00823A9D" w:rsidRDefault="00F52ABF" w:rsidP="00F52ABF">
      <w:pPr>
        <w:spacing w:before="120" w:after="120"/>
        <w:ind w:left="214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364627" w14:textId="19DBAD05" w:rsidR="00F52ABF" w:rsidRPr="00823A9D" w:rsidRDefault="00F52ABF" w:rsidP="00F52ABF">
      <w:pPr>
        <w:spacing w:before="120" w:after="120"/>
        <w:ind w:left="214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823A9D">
        <w:rPr>
          <w:rFonts w:asciiTheme="minorHAnsi" w:eastAsia="Verdana" w:hAnsiTheme="minorHAnsi" w:cstheme="minorHAnsi"/>
          <w:sz w:val="24"/>
          <w:szCs w:val="24"/>
        </w:rPr>
        <w:t xml:space="preserve">LA DIRIGENTE SCOLASTICA </w:t>
      </w:r>
    </w:p>
    <w:p w14:paraId="4E2E2F38" w14:textId="77777777" w:rsidR="00F52ABF" w:rsidRPr="00823A9D" w:rsidRDefault="00F52ABF" w:rsidP="00F52ABF">
      <w:pPr>
        <w:spacing w:before="120" w:after="120"/>
        <w:ind w:left="7080"/>
        <w:rPr>
          <w:rFonts w:asciiTheme="minorHAnsi" w:hAnsiTheme="minorHAnsi" w:cstheme="minorHAnsi"/>
          <w:sz w:val="24"/>
          <w:szCs w:val="24"/>
        </w:rPr>
      </w:pPr>
      <w:r w:rsidRPr="00823A9D">
        <w:rPr>
          <w:rFonts w:asciiTheme="minorHAnsi" w:eastAsia="Verdana" w:hAnsiTheme="minorHAnsi" w:cstheme="minorHAnsi"/>
          <w:sz w:val="24"/>
          <w:szCs w:val="24"/>
        </w:rPr>
        <w:t xml:space="preserve">Dott.ssa Mariella Morelli </w:t>
      </w:r>
    </w:p>
    <w:p w14:paraId="5CD64425" w14:textId="77777777" w:rsidR="00F52ABF" w:rsidRPr="00823A9D" w:rsidRDefault="00F52ABF" w:rsidP="00F52ABF">
      <w:pPr>
        <w:spacing w:before="120" w:after="120"/>
        <w:ind w:left="4681" w:right="682"/>
        <w:jc w:val="center"/>
        <w:rPr>
          <w:rFonts w:asciiTheme="minorHAnsi" w:hAnsiTheme="minorHAnsi" w:cstheme="minorHAnsi"/>
          <w:sz w:val="16"/>
          <w:szCs w:val="16"/>
        </w:rPr>
      </w:pPr>
      <w:r w:rsidRPr="00823A9D">
        <w:rPr>
          <w:rFonts w:asciiTheme="minorHAnsi" w:hAnsiTheme="minorHAnsi" w:cstheme="minorHAnsi"/>
          <w:sz w:val="16"/>
          <w:szCs w:val="16"/>
        </w:rPr>
        <w:t xml:space="preserve">Firma autografa sostituita a mezzo stampa, ai sensi </w:t>
      </w:r>
      <w:r w:rsidRPr="00823A9D">
        <w:rPr>
          <w:rFonts w:asciiTheme="minorHAnsi" w:eastAsia="Calibri" w:hAnsiTheme="minorHAnsi" w:cstheme="minorHAnsi"/>
          <w:sz w:val="16"/>
          <w:szCs w:val="16"/>
        </w:rPr>
        <w:t>dell’art 3, comma 2 del Dlgs 39/1993</w:t>
      </w:r>
      <w:r w:rsidRPr="00823A9D">
        <w:rPr>
          <w:rFonts w:asciiTheme="minorHAnsi" w:eastAsia="Verdana" w:hAnsiTheme="minorHAnsi" w:cstheme="minorHAnsi"/>
          <w:sz w:val="16"/>
          <w:szCs w:val="16"/>
        </w:rPr>
        <w:t xml:space="preserve"> </w:t>
      </w:r>
    </w:p>
    <w:p w14:paraId="7F10C686" w14:textId="13341A4D" w:rsidR="00030C52" w:rsidRDefault="00030C52" w:rsidP="00F52ABF">
      <w:pPr>
        <w:spacing w:before="120" w:after="120"/>
        <w:jc w:val="both"/>
        <w:rPr>
          <w:rFonts w:ascii="Georgia" w:hAnsi="Georgia"/>
          <w:b/>
          <w:noProof/>
          <w:sz w:val="24"/>
          <w:szCs w:val="24"/>
        </w:rPr>
      </w:pPr>
    </w:p>
    <w:sectPr w:rsidR="00030C52" w:rsidSect="004E1C03">
      <w:pgSz w:w="11900" w:h="16840"/>
      <w:pgMar w:top="680" w:right="1021" w:bottom="680" w:left="743" w:header="0" w:footer="74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34AD6" w14:textId="77777777" w:rsidR="000267F7" w:rsidRDefault="000267F7" w:rsidP="00001080">
      <w:r>
        <w:separator/>
      </w:r>
    </w:p>
  </w:endnote>
  <w:endnote w:type="continuationSeparator" w:id="0">
    <w:p w14:paraId="514328A1" w14:textId="77777777" w:rsidR="000267F7" w:rsidRDefault="000267F7" w:rsidP="0000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58A7C" w14:textId="77777777" w:rsidR="000267F7" w:rsidRDefault="000267F7" w:rsidP="00001080">
      <w:r>
        <w:separator/>
      </w:r>
    </w:p>
  </w:footnote>
  <w:footnote w:type="continuationSeparator" w:id="0">
    <w:p w14:paraId="647B38C2" w14:textId="77777777" w:rsidR="000267F7" w:rsidRDefault="000267F7" w:rsidP="00001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0DC7"/>
    <w:multiLevelType w:val="hybridMultilevel"/>
    <w:tmpl w:val="8B4A3C78"/>
    <w:lvl w:ilvl="0" w:tplc="286C287E">
      <w:start w:val="1"/>
      <w:numFmt w:val="lowerLetter"/>
      <w:lvlText w:val="%1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86D0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A4AC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8E5E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E2B0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A0D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AC33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F03B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CAC0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947D26"/>
    <w:multiLevelType w:val="hybridMultilevel"/>
    <w:tmpl w:val="E368C7BE"/>
    <w:lvl w:ilvl="0" w:tplc="78B6601A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DC41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AB3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CA7A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828E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FAE6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5899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6483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5668D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DA6649"/>
    <w:multiLevelType w:val="hybridMultilevel"/>
    <w:tmpl w:val="961C32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9940ED"/>
    <w:multiLevelType w:val="hybridMultilevel"/>
    <w:tmpl w:val="1E84F818"/>
    <w:lvl w:ilvl="0" w:tplc="4AD6419E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AA26C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BA580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BA198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8AE73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8EE06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A80C5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D8DAE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D0D84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5B2971"/>
    <w:multiLevelType w:val="hybridMultilevel"/>
    <w:tmpl w:val="3CEEC092"/>
    <w:lvl w:ilvl="0" w:tplc="47E0B34A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FEED4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AAEB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C65F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34E7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32619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38EB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4E4BE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EC93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A2540F"/>
    <w:multiLevelType w:val="hybridMultilevel"/>
    <w:tmpl w:val="B3C622B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AF7F6F"/>
    <w:multiLevelType w:val="hybridMultilevel"/>
    <w:tmpl w:val="445E4372"/>
    <w:lvl w:ilvl="0" w:tplc="030E9876">
      <w:start w:val="1"/>
      <w:numFmt w:val="bullet"/>
      <w:lvlText w:val="-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B68726">
      <w:start w:val="1"/>
      <w:numFmt w:val="bullet"/>
      <w:lvlText w:val="o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168EA6">
      <w:start w:val="1"/>
      <w:numFmt w:val="bullet"/>
      <w:lvlText w:val="▪"/>
      <w:lvlJc w:val="left"/>
      <w:pPr>
        <w:ind w:left="1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204164">
      <w:start w:val="1"/>
      <w:numFmt w:val="bullet"/>
      <w:lvlText w:val="•"/>
      <w:lvlJc w:val="left"/>
      <w:pPr>
        <w:ind w:left="2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4E042E">
      <w:start w:val="1"/>
      <w:numFmt w:val="bullet"/>
      <w:lvlText w:val="o"/>
      <w:lvlJc w:val="left"/>
      <w:pPr>
        <w:ind w:left="3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4DA8E">
      <w:start w:val="1"/>
      <w:numFmt w:val="bullet"/>
      <w:lvlText w:val="▪"/>
      <w:lvlJc w:val="left"/>
      <w:pPr>
        <w:ind w:left="4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2897C2">
      <w:start w:val="1"/>
      <w:numFmt w:val="bullet"/>
      <w:lvlText w:val="•"/>
      <w:lvlJc w:val="left"/>
      <w:pPr>
        <w:ind w:left="4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D0F564">
      <w:start w:val="1"/>
      <w:numFmt w:val="bullet"/>
      <w:lvlText w:val="o"/>
      <w:lvlJc w:val="left"/>
      <w:pPr>
        <w:ind w:left="5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180B60">
      <w:start w:val="1"/>
      <w:numFmt w:val="bullet"/>
      <w:lvlText w:val="▪"/>
      <w:lvlJc w:val="left"/>
      <w:pPr>
        <w:ind w:left="6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FE3369"/>
    <w:multiLevelType w:val="hybridMultilevel"/>
    <w:tmpl w:val="E90AAA42"/>
    <w:lvl w:ilvl="0" w:tplc="4FF83798">
      <w:start w:val="1"/>
      <w:numFmt w:val="bullet"/>
      <w:lvlText w:val=""/>
      <w:lvlJc w:val="left"/>
      <w:pPr>
        <w:ind w:left="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CA2876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46FB6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2E290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8A94E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1844C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CE631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389C7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484E2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AC2D27"/>
    <w:multiLevelType w:val="hybridMultilevel"/>
    <w:tmpl w:val="FF16973C"/>
    <w:lvl w:ilvl="0" w:tplc="7C6A85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236BA"/>
    <w:multiLevelType w:val="hybridMultilevel"/>
    <w:tmpl w:val="9C74B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A24CC"/>
    <w:multiLevelType w:val="hybridMultilevel"/>
    <w:tmpl w:val="F1FCF0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A4A73"/>
    <w:multiLevelType w:val="hybridMultilevel"/>
    <w:tmpl w:val="69B834D4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AD90C7C"/>
    <w:multiLevelType w:val="hybridMultilevel"/>
    <w:tmpl w:val="4F2CA702"/>
    <w:lvl w:ilvl="0" w:tplc="7ED078F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88AE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2806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000A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6BA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366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662E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C083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9414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157886"/>
    <w:multiLevelType w:val="hybridMultilevel"/>
    <w:tmpl w:val="2BE8B22C"/>
    <w:lvl w:ilvl="0" w:tplc="030E9876">
      <w:start w:val="1"/>
      <w:numFmt w:val="bullet"/>
      <w:lvlText w:val="-"/>
      <w:lvlJc w:val="left"/>
      <w:pPr>
        <w:ind w:left="7092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14" w15:restartNumberingAfterBreak="0">
    <w:nsid w:val="685F53C4"/>
    <w:multiLevelType w:val="hybridMultilevel"/>
    <w:tmpl w:val="9EB89F1A"/>
    <w:lvl w:ilvl="0" w:tplc="4B428B36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66F3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6EC9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3EBA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6209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B834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12EE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B476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8886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6D5EA2"/>
    <w:multiLevelType w:val="hybridMultilevel"/>
    <w:tmpl w:val="4BDE0158"/>
    <w:lvl w:ilvl="0" w:tplc="E3B09B92">
      <w:start w:val="1"/>
      <w:numFmt w:val="lowerLetter"/>
      <w:lvlText w:val="%1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EE07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F4CE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1C1F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B467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7AEC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3030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EEE7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245B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9D2460"/>
    <w:multiLevelType w:val="hybridMultilevel"/>
    <w:tmpl w:val="E6B08576"/>
    <w:lvl w:ilvl="0" w:tplc="BEB80C46">
      <w:numFmt w:val="bullet"/>
      <w:lvlText w:val="-"/>
      <w:lvlJc w:val="left"/>
      <w:pPr>
        <w:ind w:left="6732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10"/>
  </w:num>
  <w:num w:numId="7">
    <w:abstractNumId w:val="16"/>
  </w:num>
  <w:num w:numId="8">
    <w:abstractNumId w:val="14"/>
  </w:num>
  <w:num w:numId="9">
    <w:abstractNumId w:val="12"/>
  </w:num>
  <w:num w:numId="10">
    <w:abstractNumId w:val="7"/>
  </w:num>
  <w:num w:numId="11">
    <w:abstractNumId w:val="1"/>
  </w:num>
  <w:num w:numId="12">
    <w:abstractNumId w:val="3"/>
  </w:num>
  <w:num w:numId="13">
    <w:abstractNumId w:val="6"/>
  </w:num>
  <w:num w:numId="14">
    <w:abstractNumId w:val="15"/>
  </w:num>
  <w:num w:numId="15">
    <w:abstractNumId w:val="0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37"/>
    <w:rsid w:val="00001080"/>
    <w:rsid w:val="0000149A"/>
    <w:rsid w:val="00020294"/>
    <w:rsid w:val="00026538"/>
    <w:rsid w:val="000267F7"/>
    <w:rsid w:val="00030C52"/>
    <w:rsid w:val="0003529D"/>
    <w:rsid w:val="0005557A"/>
    <w:rsid w:val="00062A81"/>
    <w:rsid w:val="0007005E"/>
    <w:rsid w:val="000B0A74"/>
    <w:rsid w:val="000D2338"/>
    <w:rsid w:val="00126707"/>
    <w:rsid w:val="00134EAB"/>
    <w:rsid w:val="001351DA"/>
    <w:rsid w:val="00136486"/>
    <w:rsid w:val="0014566C"/>
    <w:rsid w:val="00152734"/>
    <w:rsid w:val="00161D1D"/>
    <w:rsid w:val="001E0D04"/>
    <w:rsid w:val="001E77AF"/>
    <w:rsid w:val="001F0808"/>
    <w:rsid w:val="00202224"/>
    <w:rsid w:val="00216AB1"/>
    <w:rsid w:val="0023782B"/>
    <w:rsid w:val="0025335C"/>
    <w:rsid w:val="00267EFB"/>
    <w:rsid w:val="00271C67"/>
    <w:rsid w:val="002C5A3F"/>
    <w:rsid w:val="002E5BEC"/>
    <w:rsid w:val="002F256A"/>
    <w:rsid w:val="0030268A"/>
    <w:rsid w:val="003166A6"/>
    <w:rsid w:val="00325A5E"/>
    <w:rsid w:val="003372E5"/>
    <w:rsid w:val="00341316"/>
    <w:rsid w:val="003602DB"/>
    <w:rsid w:val="003761DB"/>
    <w:rsid w:val="00397AF9"/>
    <w:rsid w:val="003A4855"/>
    <w:rsid w:val="003B3EF2"/>
    <w:rsid w:val="003C5BB2"/>
    <w:rsid w:val="003D5827"/>
    <w:rsid w:val="003E0275"/>
    <w:rsid w:val="00411F2A"/>
    <w:rsid w:val="0043353B"/>
    <w:rsid w:val="00436479"/>
    <w:rsid w:val="004466AB"/>
    <w:rsid w:val="00446A5F"/>
    <w:rsid w:val="00451419"/>
    <w:rsid w:val="0046068B"/>
    <w:rsid w:val="004759A7"/>
    <w:rsid w:val="004A7D61"/>
    <w:rsid w:val="004C4EFA"/>
    <w:rsid w:val="004D5CB1"/>
    <w:rsid w:val="004D7274"/>
    <w:rsid w:val="004E1C03"/>
    <w:rsid w:val="0050016A"/>
    <w:rsid w:val="00503C88"/>
    <w:rsid w:val="00512936"/>
    <w:rsid w:val="00516141"/>
    <w:rsid w:val="00531AE2"/>
    <w:rsid w:val="00572CF5"/>
    <w:rsid w:val="00576345"/>
    <w:rsid w:val="005B221E"/>
    <w:rsid w:val="005C496D"/>
    <w:rsid w:val="005D7663"/>
    <w:rsid w:val="005E3504"/>
    <w:rsid w:val="005E4FC4"/>
    <w:rsid w:val="00615DFC"/>
    <w:rsid w:val="00650B9D"/>
    <w:rsid w:val="00676490"/>
    <w:rsid w:val="00685216"/>
    <w:rsid w:val="00685BC5"/>
    <w:rsid w:val="006A3D6E"/>
    <w:rsid w:val="006B3E66"/>
    <w:rsid w:val="006C2E7D"/>
    <w:rsid w:val="006E5B61"/>
    <w:rsid w:val="00711B5D"/>
    <w:rsid w:val="00713E09"/>
    <w:rsid w:val="00721166"/>
    <w:rsid w:val="00721A57"/>
    <w:rsid w:val="00727395"/>
    <w:rsid w:val="00732EC6"/>
    <w:rsid w:val="00747710"/>
    <w:rsid w:val="00762151"/>
    <w:rsid w:val="00767049"/>
    <w:rsid w:val="007A1D1C"/>
    <w:rsid w:val="007A3DEF"/>
    <w:rsid w:val="007B16EC"/>
    <w:rsid w:val="007B2609"/>
    <w:rsid w:val="007B5942"/>
    <w:rsid w:val="007E4D1E"/>
    <w:rsid w:val="007F453E"/>
    <w:rsid w:val="00801B78"/>
    <w:rsid w:val="00811296"/>
    <w:rsid w:val="00812127"/>
    <w:rsid w:val="008140D9"/>
    <w:rsid w:val="008327DE"/>
    <w:rsid w:val="00837D54"/>
    <w:rsid w:val="00866F2D"/>
    <w:rsid w:val="00871224"/>
    <w:rsid w:val="008A0A37"/>
    <w:rsid w:val="008C2808"/>
    <w:rsid w:val="008D2A79"/>
    <w:rsid w:val="00900962"/>
    <w:rsid w:val="009154F3"/>
    <w:rsid w:val="009261FC"/>
    <w:rsid w:val="00951EFF"/>
    <w:rsid w:val="009535CD"/>
    <w:rsid w:val="009568A7"/>
    <w:rsid w:val="00983143"/>
    <w:rsid w:val="00986D2D"/>
    <w:rsid w:val="009A0601"/>
    <w:rsid w:val="009A40E9"/>
    <w:rsid w:val="009C0F4C"/>
    <w:rsid w:val="009C1EC8"/>
    <w:rsid w:val="009F36DA"/>
    <w:rsid w:val="00A15BA2"/>
    <w:rsid w:val="00A15D69"/>
    <w:rsid w:val="00A41826"/>
    <w:rsid w:val="00A427FB"/>
    <w:rsid w:val="00A5450C"/>
    <w:rsid w:val="00A63B35"/>
    <w:rsid w:val="00A73A34"/>
    <w:rsid w:val="00A828AB"/>
    <w:rsid w:val="00AA23BB"/>
    <w:rsid w:val="00AB241F"/>
    <w:rsid w:val="00AE1BBE"/>
    <w:rsid w:val="00AF1F70"/>
    <w:rsid w:val="00AF62C8"/>
    <w:rsid w:val="00B279FC"/>
    <w:rsid w:val="00B32033"/>
    <w:rsid w:val="00B32BAC"/>
    <w:rsid w:val="00B472F0"/>
    <w:rsid w:val="00B62ADF"/>
    <w:rsid w:val="00B67410"/>
    <w:rsid w:val="00B7341F"/>
    <w:rsid w:val="00B73DA9"/>
    <w:rsid w:val="00B81901"/>
    <w:rsid w:val="00B82568"/>
    <w:rsid w:val="00B90A24"/>
    <w:rsid w:val="00BB0D0A"/>
    <w:rsid w:val="00BD4506"/>
    <w:rsid w:val="00BE53A0"/>
    <w:rsid w:val="00BF6D87"/>
    <w:rsid w:val="00BF6EE2"/>
    <w:rsid w:val="00BF7679"/>
    <w:rsid w:val="00C05707"/>
    <w:rsid w:val="00C25DA0"/>
    <w:rsid w:val="00C32889"/>
    <w:rsid w:val="00C40803"/>
    <w:rsid w:val="00C541FE"/>
    <w:rsid w:val="00C938A0"/>
    <w:rsid w:val="00CD6993"/>
    <w:rsid w:val="00CD704F"/>
    <w:rsid w:val="00CE2E37"/>
    <w:rsid w:val="00D10713"/>
    <w:rsid w:val="00D15BCF"/>
    <w:rsid w:val="00D177CD"/>
    <w:rsid w:val="00D233D0"/>
    <w:rsid w:val="00D25625"/>
    <w:rsid w:val="00D44518"/>
    <w:rsid w:val="00D52816"/>
    <w:rsid w:val="00D55125"/>
    <w:rsid w:val="00D5622A"/>
    <w:rsid w:val="00D656BE"/>
    <w:rsid w:val="00D70387"/>
    <w:rsid w:val="00D72137"/>
    <w:rsid w:val="00D73D7A"/>
    <w:rsid w:val="00D835DC"/>
    <w:rsid w:val="00D83B49"/>
    <w:rsid w:val="00DB16E0"/>
    <w:rsid w:val="00DC79E1"/>
    <w:rsid w:val="00E14964"/>
    <w:rsid w:val="00E170AC"/>
    <w:rsid w:val="00E20D17"/>
    <w:rsid w:val="00E2500D"/>
    <w:rsid w:val="00E351D3"/>
    <w:rsid w:val="00E60B77"/>
    <w:rsid w:val="00E83183"/>
    <w:rsid w:val="00E863B3"/>
    <w:rsid w:val="00E934BB"/>
    <w:rsid w:val="00E971D2"/>
    <w:rsid w:val="00EC7B6C"/>
    <w:rsid w:val="00ED09B9"/>
    <w:rsid w:val="00ED448E"/>
    <w:rsid w:val="00ED73AA"/>
    <w:rsid w:val="00EE0D3D"/>
    <w:rsid w:val="00EE61A2"/>
    <w:rsid w:val="00EF5D5B"/>
    <w:rsid w:val="00F03D5E"/>
    <w:rsid w:val="00F142A8"/>
    <w:rsid w:val="00F20714"/>
    <w:rsid w:val="00F22F0A"/>
    <w:rsid w:val="00F47E6A"/>
    <w:rsid w:val="00F52ABF"/>
    <w:rsid w:val="00F8161E"/>
    <w:rsid w:val="00FB47E5"/>
    <w:rsid w:val="00FB6F44"/>
    <w:rsid w:val="00FC1649"/>
    <w:rsid w:val="00FC79FD"/>
    <w:rsid w:val="00FD1660"/>
    <w:rsid w:val="00FD7432"/>
    <w:rsid w:val="00FE07D1"/>
    <w:rsid w:val="00FE1214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89C73"/>
  <w15:docId w15:val="{261586EF-0AC6-4E45-AD3C-819BBD48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59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4606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3761DB"/>
    <w:pPr>
      <w:widowControl w:val="0"/>
      <w:suppressAutoHyphens w:val="0"/>
      <w:outlineLvl w:val="1"/>
    </w:pPr>
    <w:rPr>
      <w:rFonts w:ascii="Courier New" w:eastAsia="Courier New" w:hAnsi="Courier New" w:cstheme="minorBidi"/>
      <w:b/>
      <w:bCs/>
      <w:i/>
      <w:sz w:val="24"/>
      <w:szCs w:val="24"/>
      <w:lang w:val="en-US" w:eastAsia="en-US"/>
    </w:rPr>
  </w:style>
  <w:style w:type="paragraph" w:styleId="Titolo3">
    <w:name w:val="heading 3"/>
    <w:basedOn w:val="Normale"/>
    <w:link w:val="Titolo3Carattere"/>
    <w:uiPriority w:val="1"/>
    <w:qFormat/>
    <w:rsid w:val="003761DB"/>
    <w:pPr>
      <w:widowControl w:val="0"/>
      <w:suppressAutoHyphens w:val="0"/>
      <w:spacing w:before="21"/>
      <w:ind w:left="1011" w:hanging="852"/>
      <w:outlineLvl w:val="2"/>
    </w:pPr>
    <w:rPr>
      <w:rFonts w:ascii="Courier New" w:eastAsia="Courier New" w:hAnsi="Courier New" w:cstheme="minorBidi"/>
      <w:i/>
      <w:sz w:val="24"/>
      <w:szCs w:val="24"/>
      <w:lang w:val="en-US" w:eastAsia="en-US"/>
    </w:rPr>
  </w:style>
  <w:style w:type="paragraph" w:styleId="Titolo4">
    <w:name w:val="heading 4"/>
    <w:basedOn w:val="Normale"/>
    <w:link w:val="Titolo4Carattere"/>
    <w:uiPriority w:val="1"/>
    <w:qFormat/>
    <w:rsid w:val="003761DB"/>
    <w:pPr>
      <w:widowControl w:val="0"/>
      <w:suppressAutoHyphens w:val="0"/>
      <w:ind w:left="239"/>
      <w:outlineLvl w:val="3"/>
    </w:pPr>
    <w:rPr>
      <w:rFonts w:ascii="Courier New" w:eastAsia="Courier New" w:hAnsi="Courier New" w:cstheme="minorBidi"/>
      <w:b/>
      <w:bCs/>
      <w:i/>
      <w:sz w:val="22"/>
      <w:szCs w:val="22"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001080"/>
    <w:pPr>
      <w:keepNext/>
      <w:jc w:val="both"/>
      <w:outlineLvl w:val="4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01080"/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character" w:styleId="Collegamentoipertestuale">
    <w:name w:val="Hyperlink"/>
    <w:rsid w:val="00001080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001080"/>
    <w:pPr>
      <w:suppressAutoHyphens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0108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001080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001080"/>
  </w:style>
  <w:style w:type="character" w:customStyle="1" w:styleId="TestonotadichiusuraCarattere">
    <w:name w:val="Testo nota di chiusura Carattere"/>
    <w:basedOn w:val="Carpredefinitoparagrafo"/>
    <w:link w:val="Testonotadichiusura"/>
    <w:rsid w:val="0000108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unhideWhenUsed/>
    <w:rsid w:val="009F36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F36DA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55125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55125"/>
    <w:rPr>
      <w:b/>
      <w:bCs/>
    </w:rPr>
  </w:style>
  <w:style w:type="paragraph" w:styleId="Paragrafoelenco">
    <w:name w:val="List Paragraph"/>
    <w:basedOn w:val="Normale"/>
    <w:uiPriority w:val="34"/>
    <w:qFormat/>
    <w:rsid w:val="00134EA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606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table" w:styleId="Grigliatabella">
    <w:name w:val="Table Grid"/>
    <w:basedOn w:val="Tabellanormale"/>
    <w:uiPriority w:val="59"/>
    <w:rsid w:val="00BE5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1E77AF"/>
    <w:rPr>
      <w:b/>
      <w:bCs/>
      <w:i w:val="0"/>
      <w:iCs w:val="0"/>
    </w:rPr>
  </w:style>
  <w:style w:type="character" w:customStyle="1" w:styleId="Enfasi">
    <w:name w:val="Enfasi"/>
    <w:basedOn w:val="Carpredefinitoparagrafo"/>
    <w:uiPriority w:val="20"/>
    <w:qFormat/>
    <w:locked/>
    <w:rsid w:val="001E77AF"/>
    <w:rPr>
      <w:b/>
      <w:bCs/>
      <w:i w:val="0"/>
      <w:iCs w:val="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61DB"/>
    <w:rPr>
      <w:rFonts w:ascii="Courier New" w:eastAsia="Courier New" w:hAnsi="Courier New"/>
      <w:b/>
      <w:bCs/>
      <w:i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3761DB"/>
    <w:rPr>
      <w:rFonts w:ascii="Courier New" w:eastAsia="Courier New" w:hAnsi="Courier New"/>
      <w:i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3761DB"/>
    <w:rPr>
      <w:rFonts w:ascii="Courier New" w:eastAsia="Courier New" w:hAnsi="Courier New"/>
      <w:b/>
      <w:bCs/>
      <w:i/>
      <w:u w:val="single"/>
      <w:lang w:val="en-US"/>
    </w:rPr>
  </w:style>
  <w:style w:type="table" w:customStyle="1" w:styleId="TableNormal1">
    <w:name w:val="Table Normal1"/>
    <w:uiPriority w:val="2"/>
    <w:semiHidden/>
    <w:unhideWhenUsed/>
    <w:qFormat/>
    <w:rsid w:val="003761D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761DB"/>
    <w:pPr>
      <w:widowControl w:val="0"/>
      <w:suppressAutoHyphens w:val="0"/>
      <w:ind w:left="179"/>
    </w:pPr>
    <w:rPr>
      <w:rFonts w:ascii="Courier New" w:eastAsia="Courier New" w:hAnsi="Courier New" w:cstheme="minorBidi"/>
      <w:i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761DB"/>
    <w:rPr>
      <w:rFonts w:ascii="Courier New" w:eastAsia="Courier New" w:hAnsi="Courier New"/>
      <w:i/>
      <w:lang w:val="en-US"/>
    </w:rPr>
  </w:style>
  <w:style w:type="paragraph" w:customStyle="1" w:styleId="TableParagraph">
    <w:name w:val="Table Paragraph"/>
    <w:basedOn w:val="Normale"/>
    <w:uiPriority w:val="1"/>
    <w:qFormat/>
    <w:rsid w:val="003761DB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Grid">
    <w:name w:val="TableGrid"/>
    <w:rsid w:val="0043647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notadichiusura">
    <w:name w:val="endnote reference"/>
    <w:basedOn w:val="Carpredefinitoparagrafo"/>
    <w:uiPriority w:val="99"/>
    <w:semiHidden/>
    <w:unhideWhenUsed/>
    <w:rsid w:val="00436479"/>
    <w:rPr>
      <w:vertAlign w:val="superscript"/>
    </w:rPr>
  </w:style>
  <w:style w:type="paragraph" w:customStyle="1" w:styleId="Paragrafoelenco4">
    <w:name w:val="Paragrafo elenco4"/>
    <w:basedOn w:val="Normale"/>
    <w:rsid w:val="00D44518"/>
    <w:pPr>
      <w:spacing w:line="100" w:lineRule="atLeast"/>
      <w:ind w:left="720"/>
    </w:pPr>
    <w:rPr>
      <w:kern w:val="1"/>
      <w:sz w:val="24"/>
      <w:szCs w:val="24"/>
      <w:lang w:eastAsia="ar-SA"/>
    </w:rPr>
  </w:style>
  <w:style w:type="character" w:customStyle="1" w:styleId="CharacterStyle1">
    <w:name w:val="Character Style 1"/>
    <w:rsid w:val="00D44518"/>
    <w:rPr>
      <w:rFonts w:ascii="Bookman Old Style" w:hAnsi="Bookman Old Style" w:cs="Bookman Old Style"/>
      <w:sz w:val="21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E61A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E61A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xBrp14">
    <w:name w:val="TxBr_p14"/>
    <w:basedOn w:val="Normale"/>
    <w:uiPriority w:val="99"/>
    <w:rsid w:val="007E4D1E"/>
    <w:pPr>
      <w:widowControl w:val="0"/>
      <w:tabs>
        <w:tab w:val="left" w:pos="7228"/>
      </w:tabs>
      <w:suppressAutoHyphens w:val="0"/>
      <w:autoSpaceDE w:val="0"/>
      <w:autoSpaceDN w:val="0"/>
      <w:adjustRightInd w:val="0"/>
      <w:spacing w:line="240" w:lineRule="atLeast"/>
      <w:ind w:left="6867"/>
    </w:pPr>
    <w:rPr>
      <w:rFonts w:eastAsiaTheme="minorEastAsia"/>
      <w:sz w:val="24"/>
      <w:szCs w:val="24"/>
      <w:lang w:val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9A0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47B73-EA2C-4186-9C45-EDF9F6C7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1628</Words>
  <Characters>9284</Characters>
  <Application>Microsoft Office Word</Application>
  <DocSecurity>0</DocSecurity>
  <Lines>77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Insegnante</dc:creator>
  <cp:lastModifiedBy>Utente Windows</cp:lastModifiedBy>
  <cp:revision>2</cp:revision>
  <cp:lastPrinted>2022-06-15T07:18:00Z</cp:lastPrinted>
  <dcterms:created xsi:type="dcterms:W3CDTF">2024-10-02T17:05:00Z</dcterms:created>
  <dcterms:modified xsi:type="dcterms:W3CDTF">2024-10-02T17:05:00Z</dcterms:modified>
</cp:coreProperties>
</file>